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6D83" w14:textId="31E6252C" w:rsidR="000D76CD" w:rsidRDefault="002B406C" w:rsidP="000D76CD">
      <w:pPr>
        <w:shd w:val="clear" w:color="auto" w:fill="FFFFFF"/>
        <w:spacing w:before="100" w:beforeAutospacing="1" w:after="240" w:line="240" w:lineRule="atLeast"/>
        <w:outlineLvl w:val="0"/>
        <w:rPr>
          <w:rFonts w:asciiTheme="minorHAnsi" w:hAnsiTheme="minorHAnsi" w:cstheme="minorHAnsi"/>
          <w:color w:val="6F6F6F"/>
          <w:kern w:val="36"/>
          <w:sz w:val="24"/>
          <w:szCs w:val="24"/>
        </w:rPr>
      </w:pPr>
      <w:r>
        <w:rPr>
          <w:rFonts w:asciiTheme="minorHAnsi" w:hAnsiTheme="minorHAnsi" w:cstheme="minorHAnsi"/>
          <w:color w:val="6F6F6F"/>
          <w:kern w:val="36"/>
          <w:sz w:val="24"/>
          <w:szCs w:val="24"/>
        </w:rPr>
        <w:t>April</w:t>
      </w:r>
      <w:r w:rsidR="009D386B">
        <w:rPr>
          <w:rFonts w:asciiTheme="minorHAnsi" w:hAnsiTheme="minorHAnsi" w:cstheme="minorHAnsi"/>
          <w:color w:val="6F6F6F"/>
          <w:kern w:val="36"/>
          <w:sz w:val="24"/>
          <w:szCs w:val="24"/>
        </w:rPr>
        <w:t xml:space="preserve"> Advisory Committee Meeting</w:t>
      </w:r>
    </w:p>
    <w:p w14:paraId="295E0BBD" w14:textId="51CB6367" w:rsidR="000D76CD" w:rsidRDefault="009D386B" w:rsidP="000D76CD">
      <w:pPr>
        <w:pBdr>
          <w:bottom w:val="single" w:sz="6" w:space="0" w:color="003886"/>
        </w:pBdr>
        <w:shd w:val="clear" w:color="auto" w:fill="FFFFFF"/>
        <w:tabs>
          <w:tab w:val="right" w:pos="9360"/>
        </w:tabs>
        <w:spacing w:before="100" w:beforeAutospacing="1" w:after="120" w:line="288" w:lineRule="atLeast"/>
        <w:outlineLvl w:val="1"/>
        <w:rPr>
          <w:rFonts w:asciiTheme="minorHAnsi" w:hAnsiTheme="minorHAnsi" w:cstheme="minorHAnsi"/>
          <w:b/>
          <w:bCs/>
          <w:color w:val="003886"/>
          <w:sz w:val="24"/>
          <w:szCs w:val="24"/>
        </w:rPr>
      </w:pPr>
      <w:r>
        <w:rPr>
          <w:rFonts w:asciiTheme="minorHAnsi" w:hAnsiTheme="minorHAnsi" w:cstheme="minorHAnsi"/>
          <w:b/>
          <w:bCs/>
          <w:color w:val="003886"/>
          <w:sz w:val="24"/>
          <w:szCs w:val="24"/>
        </w:rPr>
        <w:t>UNF Digital Humanities Institute</w:t>
      </w:r>
      <w:r w:rsidR="000D76CD">
        <w:rPr>
          <w:rFonts w:asciiTheme="minorHAnsi" w:hAnsiTheme="minorHAnsi" w:cstheme="minorHAnsi"/>
          <w:b/>
          <w:bCs/>
          <w:color w:val="003886"/>
          <w:sz w:val="24"/>
          <w:szCs w:val="24"/>
        </w:rPr>
        <w:tab/>
        <w:t xml:space="preserve">    </w:t>
      </w:r>
      <w:r w:rsidR="002B406C">
        <w:rPr>
          <w:rFonts w:asciiTheme="minorHAnsi" w:hAnsiTheme="minorHAnsi" w:cstheme="minorHAnsi"/>
          <w:b/>
          <w:bCs/>
          <w:color w:val="003886"/>
          <w:sz w:val="24"/>
          <w:szCs w:val="24"/>
        </w:rPr>
        <w:t>Tuesday, April 23, 4-5pm</w:t>
      </w:r>
    </w:p>
    <w:p w14:paraId="17F520A3" w14:textId="49FB5EF6" w:rsidR="000D76CD" w:rsidRDefault="002B406C" w:rsidP="000D76CD">
      <w:pPr>
        <w:shd w:val="clear" w:color="auto" w:fill="FFFFFF"/>
        <w:spacing w:before="100" w:beforeAutospacing="1" w:after="120" w:line="300" w:lineRule="atLeast"/>
        <w:outlineLvl w:val="3"/>
        <w:rPr>
          <w:rFonts w:asciiTheme="minorHAnsi" w:hAnsiTheme="minorHAnsi" w:cstheme="minorHAnsi"/>
          <w:b/>
          <w:bCs/>
          <w:color w:val="456B96"/>
          <w:sz w:val="24"/>
          <w:szCs w:val="24"/>
        </w:rPr>
      </w:pPr>
      <w:r>
        <w:rPr>
          <w:rFonts w:asciiTheme="minorHAnsi" w:hAnsiTheme="minorHAnsi" w:cstheme="minorHAnsi"/>
          <w:b/>
          <w:bCs/>
          <w:color w:val="456B96"/>
          <w:sz w:val="24"/>
          <w:szCs w:val="24"/>
        </w:rPr>
        <w:t>Faculty Association Conference Room, 16/3108 and Zoom:</w:t>
      </w:r>
    </w:p>
    <w:p w14:paraId="280023B9" w14:textId="0A8BD815" w:rsidR="002B406C" w:rsidRDefault="002B406C" w:rsidP="000D76CD">
      <w:pPr>
        <w:shd w:val="clear" w:color="auto" w:fill="FFFFFF"/>
        <w:spacing w:before="100" w:beforeAutospacing="1" w:after="120" w:line="300" w:lineRule="atLeast"/>
        <w:outlineLvl w:val="3"/>
        <w:rPr>
          <w:rFonts w:ascii="Segoe UI" w:hAnsi="Segoe UI" w:cs="Segoe UI"/>
          <w:color w:val="424242"/>
          <w:sz w:val="21"/>
          <w:szCs w:val="21"/>
          <w:shd w:val="clear" w:color="auto" w:fill="FFFFFF"/>
        </w:rPr>
      </w:pPr>
      <w:r>
        <w:rPr>
          <w:rFonts w:ascii="Aptos" w:hAnsi="Aptos"/>
          <w:color w:val="000000"/>
          <w:bdr w:val="none" w:sz="0" w:space="0" w:color="auto" w:frame="1"/>
        </w:rPr>
        <w:t> </w:t>
      </w:r>
      <w:r>
        <w:rPr>
          <w:rFonts w:ascii="Open Sans" w:hAnsi="Open Sans" w:cs="Open Sans"/>
          <w:color w:val="232333"/>
          <w:sz w:val="21"/>
          <w:szCs w:val="21"/>
          <w:bdr w:val="none" w:sz="0" w:space="0" w:color="auto" w:frame="1"/>
          <w:shd w:val="clear" w:color="auto" w:fill="FFFFFF"/>
        </w:rPr>
        <w:t>Join URL: </w:t>
      </w:r>
      <w:hyperlink r:id="rId8" w:tgtFrame="_blank" w:history="1">
        <w:r>
          <w:rPr>
            <w:rStyle w:val="Hyperlink"/>
            <w:rFonts w:ascii="Open Sans" w:hAnsi="Open Sans" w:cs="Open Sans"/>
            <w:color w:val="0E71EB"/>
            <w:sz w:val="21"/>
            <w:szCs w:val="21"/>
            <w:bdr w:val="none" w:sz="0" w:space="0" w:color="auto" w:frame="1"/>
            <w:shd w:val="clear" w:color="auto" w:fill="FFFFFF"/>
          </w:rPr>
          <w:t>https://unf.zoom.us/j/98987752470?pwd=Wk84cGVHTG1XNGMzRk0vbEtyVGpSUT09</w:t>
        </w:r>
      </w:hyperlink>
    </w:p>
    <w:p w14:paraId="1F0413D3" w14:textId="77777777" w:rsidR="007C3833" w:rsidRDefault="007C3833" w:rsidP="000D76CD">
      <w:pPr>
        <w:shd w:val="clear" w:color="auto" w:fill="FFFFFF"/>
        <w:spacing w:before="100" w:beforeAutospacing="1" w:after="120" w:line="300" w:lineRule="atLeast"/>
        <w:outlineLvl w:val="3"/>
        <w:rPr>
          <w:rFonts w:asciiTheme="minorHAnsi" w:hAnsiTheme="minorHAnsi" w:cstheme="minorHAnsi"/>
          <w:sz w:val="24"/>
          <w:szCs w:val="24"/>
        </w:rPr>
      </w:pPr>
    </w:p>
    <w:tbl>
      <w:tblPr>
        <w:tblW w:w="0" w:type="auto"/>
        <w:tblLook w:val="04A0" w:firstRow="1" w:lastRow="0" w:firstColumn="1" w:lastColumn="0" w:noHBand="0" w:noVBand="1"/>
      </w:tblPr>
      <w:tblGrid>
        <w:gridCol w:w="9344"/>
      </w:tblGrid>
      <w:tr w:rsidR="000D76CD" w14:paraId="7AED4DD8" w14:textId="77777777" w:rsidTr="00245538">
        <w:tc>
          <w:tcPr>
            <w:tcW w:w="9480" w:type="dxa"/>
            <w:tcBorders>
              <w:top w:val="single" w:sz="6" w:space="0" w:color="C3CBCE"/>
              <w:left w:val="single" w:sz="6" w:space="0" w:color="C3CBCE"/>
              <w:bottom w:val="single" w:sz="6" w:space="0" w:color="C3CBCE"/>
              <w:right w:val="single" w:sz="6" w:space="0" w:color="C3CBCE"/>
            </w:tcBorders>
            <w:shd w:val="clear" w:color="auto" w:fill="EAEEEF"/>
            <w:tcMar>
              <w:top w:w="120" w:type="dxa"/>
              <w:left w:w="120" w:type="dxa"/>
              <w:bottom w:w="120" w:type="dxa"/>
              <w:right w:w="120" w:type="dxa"/>
            </w:tcMar>
          </w:tcPr>
          <w:p w14:paraId="21A9C13E" w14:textId="217C71A0" w:rsidR="000D76CD" w:rsidRDefault="009D386B" w:rsidP="009D386B">
            <w:pPr>
              <w:widowControl/>
              <w:autoSpaceDE/>
              <w:adjustRightInd/>
              <w:spacing w:before="100" w:beforeAutospacing="1" w:after="100" w:afterAutospacing="1" w:line="254" w:lineRule="auto"/>
              <w:contextualSpacing/>
              <w:outlineLvl w:val="5"/>
              <w:rPr>
                <w:rFonts w:asciiTheme="minorHAnsi" w:hAnsiTheme="minorHAnsi" w:cstheme="minorHAnsi"/>
                <w:b/>
                <w:bCs/>
                <w:color w:val="456B96"/>
                <w:sz w:val="24"/>
                <w:szCs w:val="24"/>
              </w:rPr>
            </w:pPr>
            <w:r>
              <w:rPr>
                <w:rFonts w:asciiTheme="minorHAnsi" w:hAnsiTheme="minorHAnsi" w:cstheme="minorHAnsi"/>
                <w:b/>
                <w:bCs/>
                <w:color w:val="456B96"/>
                <w:sz w:val="24"/>
                <w:szCs w:val="24"/>
              </w:rPr>
              <w:t xml:space="preserve">Meeting of the Advisory Committee of the UNF Digital Humanities Institute </w:t>
            </w:r>
          </w:p>
          <w:p w14:paraId="08673873" w14:textId="77777777" w:rsidR="000D76CD" w:rsidRDefault="000D76CD" w:rsidP="00245538">
            <w:pPr>
              <w:widowControl/>
              <w:autoSpaceDE/>
              <w:adjustRightInd/>
              <w:spacing w:before="100" w:beforeAutospacing="1" w:after="100" w:afterAutospacing="1" w:line="254" w:lineRule="auto"/>
              <w:contextualSpacing/>
              <w:rPr>
                <w:rFonts w:asciiTheme="minorHAnsi" w:hAnsiTheme="minorHAnsi" w:cstheme="minorHAnsi"/>
                <w:sz w:val="24"/>
                <w:szCs w:val="24"/>
              </w:rPr>
            </w:pPr>
          </w:p>
        </w:tc>
      </w:tr>
    </w:tbl>
    <w:p w14:paraId="7CD04EE7" w14:textId="77777777" w:rsidR="000D76CD" w:rsidRDefault="000D76CD" w:rsidP="000D76CD">
      <w:pPr>
        <w:pStyle w:val="BodyText"/>
        <w:jc w:val="left"/>
        <w:rPr>
          <w:rFonts w:asciiTheme="minorHAnsi" w:hAnsiTheme="minorHAnsi" w:cstheme="minorHAnsi"/>
          <w:sz w:val="24"/>
          <w:szCs w:val="24"/>
        </w:rPr>
      </w:pPr>
    </w:p>
    <w:p w14:paraId="5E6FE270" w14:textId="17EDA75B" w:rsidR="000D76CD" w:rsidRPr="00B007E6" w:rsidRDefault="000D76CD" w:rsidP="000D76CD">
      <w:pPr>
        <w:widowControl/>
        <w:pBdr>
          <w:bottom w:val="single" w:sz="6" w:space="0" w:color="003886"/>
        </w:pBdr>
        <w:shd w:val="clear" w:color="auto" w:fill="FFFFFF"/>
        <w:autoSpaceDE/>
        <w:adjustRightInd/>
        <w:spacing w:before="100" w:beforeAutospacing="1" w:after="120" w:line="288" w:lineRule="atLeast"/>
        <w:outlineLvl w:val="1"/>
        <w:rPr>
          <w:rFonts w:asciiTheme="minorHAnsi" w:hAnsiTheme="minorHAnsi" w:cstheme="minorHAnsi"/>
          <w:b/>
          <w:bCs/>
          <w:color w:val="003886"/>
          <w:sz w:val="24"/>
          <w:szCs w:val="24"/>
        </w:rPr>
      </w:pPr>
      <w:r>
        <w:rPr>
          <w:rFonts w:asciiTheme="minorHAnsi" w:hAnsiTheme="minorHAnsi" w:cstheme="minorHAnsi"/>
          <w:b/>
          <w:bCs/>
          <w:color w:val="003886"/>
          <w:sz w:val="24"/>
          <w:szCs w:val="24"/>
        </w:rPr>
        <w:t xml:space="preserve">I. </w:t>
      </w:r>
      <w:r>
        <w:rPr>
          <w:rFonts w:asciiTheme="minorHAnsi" w:hAnsiTheme="minorHAnsi" w:cstheme="minorHAnsi"/>
          <w:b/>
          <w:bCs/>
          <w:color w:val="003886"/>
          <w:sz w:val="24"/>
          <w:szCs w:val="24"/>
        </w:rPr>
        <w:tab/>
      </w:r>
      <w:r w:rsidR="009D386B">
        <w:rPr>
          <w:rFonts w:asciiTheme="minorHAnsi" w:hAnsiTheme="minorHAnsi" w:cstheme="minorHAnsi"/>
          <w:b/>
          <w:bCs/>
          <w:color w:val="003886"/>
          <w:sz w:val="24"/>
          <w:szCs w:val="24"/>
        </w:rPr>
        <w:t>Welcome and Introductions—new members, welcome!</w:t>
      </w:r>
    </w:p>
    <w:p w14:paraId="59A29808" w14:textId="6F1F7571" w:rsidR="009D386B" w:rsidRDefault="000D76CD" w:rsidP="00DF7211">
      <w:pPr>
        <w:pStyle w:val="NormalWeb"/>
        <w:tabs>
          <w:tab w:val="left" w:pos="720"/>
          <w:tab w:val="left" w:pos="1440"/>
          <w:tab w:val="left" w:pos="2160"/>
          <w:tab w:val="left" w:pos="2880"/>
          <w:tab w:val="left" w:pos="3600"/>
          <w:tab w:val="left" w:pos="4320"/>
          <w:tab w:val="left" w:pos="5040"/>
          <w:tab w:val="left" w:pos="5480"/>
        </w:tabs>
        <w:rPr>
          <w:rFonts w:asciiTheme="minorHAnsi" w:hAnsiTheme="minorHAnsi" w:cstheme="minorHAnsi"/>
          <w:b/>
          <w:bCs/>
          <w:color w:val="003886"/>
        </w:rPr>
      </w:pPr>
      <w:r>
        <w:rPr>
          <w:rFonts w:asciiTheme="minorHAnsi" w:hAnsiTheme="minorHAnsi" w:cstheme="minorHAnsi"/>
          <w:b/>
          <w:bCs/>
          <w:color w:val="003886"/>
        </w:rPr>
        <w:t xml:space="preserve">II. </w:t>
      </w:r>
      <w:r>
        <w:rPr>
          <w:rFonts w:asciiTheme="minorHAnsi" w:hAnsiTheme="minorHAnsi" w:cstheme="minorHAnsi"/>
          <w:b/>
          <w:bCs/>
          <w:color w:val="003886"/>
        </w:rPr>
        <w:tab/>
      </w:r>
      <w:r w:rsidR="009D386B">
        <w:rPr>
          <w:rFonts w:asciiTheme="minorHAnsi" w:hAnsiTheme="minorHAnsi" w:cstheme="minorHAnsi"/>
          <w:b/>
          <w:bCs/>
          <w:color w:val="003886"/>
        </w:rPr>
        <w:t xml:space="preserve">Approval of minutes from </w:t>
      </w:r>
      <w:r w:rsidR="002B406C">
        <w:rPr>
          <w:rFonts w:asciiTheme="minorHAnsi" w:hAnsiTheme="minorHAnsi" w:cstheme="minorHAnsi"/>
          <w:b/>
          <w:bCs/>
          <w:color w:val="003886"/>
        </w:rPr>
        <w:t>Fall</w:t>
      </w:r>
      <w:r w:rsidR="009D386B">
        <w:rPr>
          <w:rFonts w:asciiTheme="minorHAnsi" w:hAnsiTheme="minorHAnsi" w:cstheme="minorHAnsi"/>
          <w:b/>
          <w:bCs/>
          <w:color w:val="003886"/>
        </w:rPr>
        <w:t xml:space="preserve"> meetin</w:t>
      </w:r>
      <w:r w:rsidR="00DF7211">
        <w:rPr>
          <w:rFonts w:asciiTheme="minorHAnsi" w:hAnsiTheme="minorHAnsi" w:cstheme="minorHAnsi"/>
          <w:b/>
          <w:bCs/>
          <w:color w:val="003886"/>
        </w:rPr>
        <w:t>g; Director’s report</w:t>
      </w:r>
      <w:r w:rsidR="00F20679">
        <w:rPr>
          <w:rFonts w:asciiTheme="minorHAnsi" w:hAnsiTheme="minorHAnsi" w:cstheme="minorHAnsi"/>
          <w:b/>
          <w:bCs/>
          <w:color w:val="003886"/>
        </w:rPr>
        <w:t xml:space="preserve"> (James Beasley)</w:t>
      </w:r>
    </w:p>
    <w:p w14:paraId="6B7F8DFA" w14:textId="580EFDA1" w:rsidR="00DF7211" w:rsidRPr="00DF7211" w:rsidRDefault="00DF7211" w:rsidP="00DF7211">
      <w:pPr>
        <w:pStyle w:val="NormalWeb"/>
        <w:numPr>
          <w:ilvl w:val="0"/>
          <w:numId w:val="4"/>
        </w:numPr>
        <w:tabs>
          <w:tab w:val="left" w:pos="720"/>
          <w:tab w:val="left" w:pos="1440"/>
          <w:tab w:val="left" w:pos="2160"/>
          <w:tab w:val="left" w:pos="2880"/>
          <w:tab w:val="left" w:pos="3600"/>
          <w:tab w:val="left" w:pos="4320"/>
          <w:tab w:val="left" w:pos="5040"/>
          <w:tab w:val="left" w:pos="5480"/>
        </w:tabs>
        <w:rPr>
          <w:color w:val="000000"/>
          <w:sz w:val="27"/>
          <w:szCs w:val="27"/>
        </w:rPr>
      </w:pPr>
      <w:r>
        <w:rPr>
          <w:rFonts w:asciiTheme="minorHAnsi" w:hAnsiTheme="minorHAnsi" w:cstheme="minorHAnsi"/>
          <w:b/>
          <w:bCs/>
          <w:color w:val="003886"/>
        </w:rPr>
        <w:t>Budget</w:t>
      </w:r>
    </w:p>
    <w:p w14:paraId="62A10AEA" w14:textId="0C59A152" w:rsidR="00DF7211" w:rsidRPr="00DF7211" w:rsidRDefault="00DF7211" w:rsidP="00DF7211">
      <w:pPr>
        <w:pStyle w:val="NormalWeb"/>
        <w:numPr>
          <w:ilvl w:val="0"/>
          <w:numId w:val="4"/>
        </w:numPr>
        <w:tabs>
          <w:tab w:val="left" w:pos="720"/>
          <w:tab w:val="left" w:pos="1440"/>
          <w:tab w:val="left" w:pos="2160"/>
          <w:tab w:val="left" w:pos="2880"/>
          <w:tab w:val="left" w:pos="3600"/>
          <w:tab w:val="left" w:pos="4320"/>
          <w:tab w:val="left" w:pos="5040"/>
          <w:tab w:val="left" w:pos="5480"/>
        </w:tabs>
        <w:rPr>
          <w:color w:val="000000"/>
          <w:sz w:val="27"/>
          <w:szCs w:val="27"/>
        </w:rPr>
      </w:pPr>
      <w:r>
        <w:rPr>
          <w:rFonts w:asciiTheme="minorHAnsi" w:hAnsiTheme="minorHAnsi" w:cstheme="minorHAnsi"/>
          <w:b/>
          <w:bCs/>
          <w:color w:val="003886"/>
        </w:rPr>
        <w:t>DHI Media Lab</w:t>
      </w:r>
    </w:p>
    <w:p w14:paraId="594335AB" w14:textId="75C81A6C" w:rsidR="009D386B" w:rsidRPr="002B406C" w:rsidRDefault="00B06F3F" w:rsidP="002B406C">
      <w:pPr>
        <w:pStyle w:val="NormalWeb"/>
        <w:numPr>
          <w:ilvl w:val="0"/>
          <w:numId w:val="4"/>
        </w:numPr>
        <w:tabs>
          <w:tab w:val="left" w:pos="720"/>
          <w:tab w:val="left" w:pos="1440"/>
          <w:tab w:val="left" w:pos="2160"/>
          <w:tab w:val="left" w:pos="2880"/>
          <w:tab w:val="left" w:pos="3600"/>
          <w:tab w:val="left" w:pos="4320"/>
          <w:tab w:val="left" w:pos="5040"/>
          <w:tab w:val="left" w:pos="5480"/>
        </w:tabs>
        <w:rPr>
          <w:color w:val="000000"/>
          <w:sz w:val="27"/>
          <w:szCs w:val="27"/>
        </w:rPr>
      </w:pPr>
      <w:r>
        <w:rPr>
          <w:rFonts w:asciiTheme="minorHAnsi" w:hAnsiTheme="minorHAnsi" w:cstheme="minorHAnsi"/>
          <w:b/>
          <w:bCs/>
          <w:color w:val="003886"/>
        </w:rPr>
        <w:t>Christine Lane, Traveling Exhibits</w:t>
      </w:r>
    </w:p>
    <w:p w14:paraId="29D3C8B2" w14:textId="25433EFE" w:rsidR="009D386B" w:rsidRPr="009D386B" w:rsidRDefault="000D76CD" w:rsidP="009D386B">
      <w:pPr>
        <w:widowControl/>
        <w:pBdr>
          <w:bottom w:val="single" w:sz="6" w:space="0" w:color="003886"/>
        </w:pBdr>
        <w:shd w:val="clear" w:color="auto" w:fill="FFFFFF"/>
        <w:tabs>
          <w:tab w:val="left" w:pos="720"/>
          <w:tab w:val="left" w:pos="6040"/>
        </w:tabs>
        <w:autoSpaceDE/>
        <w:adjustRightInd/>
        <w:spacing w:before="100" w:beforeAutospacing="1" w:after="120" w:line="288" w:lineRule="atLeast"/>
        <w:outlineLvl w:val="1"/>
        <w:rPr>
          <w:rFonts w:asciiTheme="minorHAnsi" w:hAnsiTheme="minorHAnsi" w:cstheme="minorHAnsi"/>
          <w:b/>
          <w:bCs/>
          <w:color w:val="003886"/>
          <w:sz w:val="24"/>
          <w:szCs w:val="24"/>
        </w:rPr>
      </w:pPr>
      <w:r>
        <w:rPr>
          <w:rFonts w:asciiTheme="minorHAnsi" w:hAnsiTheme="minorHAnsi" w:cstheme="minorHAnsi"/>
          <w:b/>
          <w:bCs/>
          <w:color w:val="003886"/>
          <w:sz w:val="24"/>
          <w:szCs w:val="24"/>
        </w:rPr>
        <w:t xml:space="preserve">III. </w:t>
      </w:r>
      <w:r>
        <w:rPr>
          <w:rFonts w:asciiTheme="minorHAnsi" w:hAnsiTheme="minorHAnsi" w:cstheme="minorHAnsi"/>
          <w:b/>
          <w:bCs/>
          <w:color w:val="003886"/>
          <w:sz w:val="24"/>
          <w:szCs w:val="24"/>
        </w:rPr>
        <w:tab/>
      </w:r>
      <w:r w:rsidR="009D386B">
        <w:rPr>
          <w:rFonts w:asciiTheme="minorHAnsi" w:hAnsiTheme="minorHAnsi" w:cstheme="minorHAnsi"/>
          <w:b/>
          <w:bCs/>
          <w:color w:val="003886"/>
          <w:sz w:val="24"/>
          <w:szCs w:val="24"/>
        </w:rPr>
        <w:t>Subcommittee discussion and reports</w:t>
      </w:r>
    </w:p>
    <w:p w14:paraId="3CC71E18" w14:textId="4C7E56EF" w:rsidR="009D386B" w:rsidRDefault="009D386B" w:rsidP="009D386B">
      <w:pPr>
        <w:pStyle w:val="NormalWeb"/>
        <w:rPr>
          <w:color w:val="000000"/>
          <w:sz w:val="27"/>
          <w:szCs w:val="27"/>
        </w:rPr>
      </w:pPr>
      <w:r>
        <w:rPr>
          <w:color w:val="000000"/>
          <w:sz w:val="27"/>
          <w:szCs w:val="27"/>
        </w:rPr>
        <w:t>a. Curriculum (Kailan Sindelar) - DH minor &amp; MA certificate</w:t>
      </w:r>
    </w:p>
    <w:p w14:paraId="358A2AA5" w14:textId="293B598F" w:rsidR="009D386B" w:rsidRDefault="009D386B" w:rsidP="009D386B">
      <w:pPr>
        <w:pStyle w:val="NormalWeb"/>
        <w:rPr>
          <w:color w:val="000000"/>
          <w:sz w:val="27"/>
          <w:szCs w:val="27"/>
        </w:rPr>
      </w:pPr>
      <w:r>
        <w:rPr>
          <w:color w:val="000000"/>
          <w:sz w:val="27"/>
          <w:szCs w:val="27"/>
        </w:rPr>
        <w:t>b. Outreach (Laura Heffernan)-Community Advisory Committee</w:t>
      </w:r>
    </w:p>
    <w:p w14:paraId="549722B3" w14:textId="7D458BCC" w:rsidR="009D386B" w:rsidRDefault="009D386B" w:rsidP="009D386B">
      <w:pPr>
        <w:pStyle w:val="NormalWeb"/>
        <w:rPr>
          <w:color w:val="000000"/>
          <w:sz w:val="27"/>
          <w:szCs w:val="27"/>
        </w:rPr>
      </w:pPr>
      <w:r>
        <w:rPr>
          <w:color w:val="000000"/>
          <w:sz w:val="27"/>
          <w:szCs w:val="27"/>
        </w:rPr>
        <w:t>c. Development (Josh Gellers) Foundation Account; Branding &amp; Marketing</w:t>
      </w:r>
    </w:p>
    <w:p w14:paraId="7C8FB71A" w14:textId="48401E4E" w:rsidR="009D386B" w:rsidRDefault="001E231F" w:rsidP="009D386B">
      <w:pPr>
        <w:pStyle w:val="NormalWeb"/>
        <w:rPr>
          <w:color w:val="000000"/>
          <w:sz w:val="27"/>
          <w:szCs w:val="27"/>
        </w:rPr>
      </w:pPr>
      <w:r>
        <w:rPr>
          <w:color w:val="000000"/>
          <w:sz w:val="27"/>
          <w:szCs w:val="27"/>
        </w:rPr>
        <w:t>d. Mentors and Methodologies (Clayton McCarl</w:t>
      </w:r>
      <w:r w:rsidR="002B406C">
        <w:rPr>
          <w:color w:val="000000"/>
          <w:sz w:val="27"/>
          <w:szCs w:val="27"/>
        </w:rPr>
        <w:t>)</w:t>
      </w:r>
    </w:p>
    <w:p w14:paraId="30704FB7" w14:textId="21A195E7" w:rsidR="009D386B" w:rsidRDefault="009D386B" w:rsidP="009D386B">
      <w:pPr>
        <w:pStyle w:val="NormalWeb"/>
        <w:rPr>
          <w:color w:val="000000"/>
          <w:sz w:val="27"/>
          <w:szCs w:val="27"/>
        </w:rPr>
      </w:pPr>
      <w:r>
        <w:rPr>
          <w:color w:val="000000"/>
          <w:sz w:val="27"/>
          <w:szCs w:val="27"/>
        </w:rPr>
        <w:t>d. DHI Media Lab (</w:t>
      </w:r>
      <w:r w:rsidR="001E231F">
        <w:rPr>
          <w:color w:val="000000"/>
          <w:sz w:val="27"/>
          <w:szCs w:val="27"/>
        </w:rPr>
        <w:t xml:space="preserve">Jessica </w:t>
      </w:r>
      <w:proofErr w:type="spellStart"/>
      <w:r w:rsidR="001E231F">
        <w:rPr>
          <w:color w:val="000000"/>
          <w:sz w:val="27"/>
          <w:szCs w:val="27"/>
        </w:rPr>
        <w:t>Chandras</w:t>
      </w:r>
      <w:proofErr w:type="spellEnd"/>
      <w:r>
        <w:rPr>
          <w:color w:val="000000"/>
          <w:sz w:val="27"/>
          <w:szCs w:val="27"/>
        </w:rPr>
        <w:t xml:space="preserve">) </w:t>
      </w:r>
    </w:p>
    <w:p w14:paraId="3688735C" w14:textId="77777777" w:rsidR="00F20679" w:rsidRDefault="00F20679" w:rsidP="001E231F">
      <w:pPr>
        <w:pStyle w:val="NormalWeb"/>
        <w:rPr>
          <w:color w:val="000000"/>
          <w:sz w:val="27"/>
          <w:szCs w:val="27"/>
        </w:rPr>
      </w:pPr>
    </w:p>
    <w:p w14:paraId="2FACBDF8" w14:textId="35B2B62C" w:rsidR="001E231F" w:rsidRDefault="00DF7211" w:rsidP="001E231F">
      <w:pPr>
        <w:pStyle w:val="NormalWeb"/>
        <w:rPr>
          <w:color w:val="000000"/>
          <w:sz w:val="27"/>
          <w:szCs w:val="27"/>
        </w:rPr>
      </w:pPr>
      <w:r>
        <w:rPr>
          <w:color w:val="000000"/>
          <w:sz w:val="27"/>
          <w:szCs w:val="27"/>
        </w:rPr>
        <w:t xml:space="preserve">Appendix A: </w:t>
      </w:r>
      <w:r w:rsidR="002B406C">
        <w:rPr>
          <w:color w:val="000000"/>
          <w:sz w:val="27"/>
          <w:szCs w:val="27"/>
        </w:rPr>
        <w:t xml:space="preserve">Summer and </w:t>
      </w:r>
      <w:r w:rsidR="001E231F">
        <w:rPr>
          <w:color w:val="000000"/>
          <w:sz w:val="27"/>
          <w:szCs w:val="27"/>
        </w:rPr>
        <w:t>Fall 202</w:t>
      </w:r>
      <w:r w:rsidR="002B406C">
        <w:rPr>
          <w:color w:val="000000"/>
          <w:sz w:val="27"/>
          <w:szCs w:val="27"/>
        </w:rPr>
        <w:t>4</w:t>
      </w:r>
      <w:r w:rsidR="001E231F">
        <w:rPr>
          <w:color w:val="000000"/>
          <w:sz w:val="27"/>
          <w:szCs w:val="27"/>
        </w:rPr>
        <w:t xml:space="preserve"> COURSES</w:t>
      </w:r>
    </w:p>
    <w:p w14:paraId="03C88587" w14:textId="77777777" w:rsidR="00A678E8" w:rsidRPr="000A7075" w:rsidRDefault="00A678E8" w:rsidP="00A678E8">
      <w:pPr>
        <w:pStyle w:val="Heading2"/>
        <w:rPr>
          <w:rFonts w:eastAsia="Times New Roman"/>
          <w:b/>
          <w:bCs/>
        </w:rPr>
      </w:pPr>
      <w:r w:rsidRPr="008F3C7A">
        <w:rPr>
          <w:rFonts w:eastAsia="Times New Roman"/>
        </w:rPr>
        <w:t>Summer 2024</w:t>
      </w:r>
    </w:p>
    <w:p w14:paraId="3EB73CE6" w14:textId="77777777" w:rsidR="00A678E8" w:rsidRDefault="00A678E8" w:rsidP="00A678E8">
      <w:pPr>
        <w:rPr>
          <w:rFonts w:eastAsia="Times New Roman"/>
          <w:color w:val="000000"/>
        </w:rPr>
      </w:pPr>
      <w:r>
        <w:rPr>
          <w:rFonts w:eastAsia="Times New Roman"/>
          <w:color w:val="000000"/>
        </w:rPr>
        <w:t>COP 2220 Introduction to Visual and Procedural Programming</w:t>
      </w:r>
    </w:p>
    <w:p w14:paraId="16A80784" w14:textId="77777777" w:rsidR="00A678E8" w:rsidRPr="00D2622D" w:rsidRDefault="00A678E8" w:rsidP="00A678E8">
      <w:pPr>
        <w:rPr>
          <w:rFonts w:eastAsia="Times New Roman"/>
          <w:color w:val="000000"/>
        </w:rPr>
      </w:pPr>
      <w:r w:rsidRPr="00D2622D">
        <w:rPr>
          <w:rFonts w:eastAsia="Times New Roman"/>
          <w:color w:val="000000"/>
        </w:rPr>
        <w:t>SPN3990  Spanish and the Internet: Culture and Communication through Media Literacy (DL, Summer A).</w:t>
      </w:r>
    </w:p>
    <w:p w14:paraId="47352320" w14:textId="77777777" w:rsidR="00A678E8" w:rsidRPr="00D2622D" w:rsidRDefault="00A678E8" w:rsidP="00A678E8">
      <w:pPr>
        <w:rPr>
          <w:rFonts w:eastAsia="Times New Roman"/>
          <w:color w:val="000000"/>
        </w:rPr>
      </w:pPr>
      <w:r w:rsidRPr="00D2622D">
        <w:rPr>
          <w:rFonts w:eastAsia="Times New Roman"/>
          <w:color w:val="000000"/>
        </w:rPr>
        <w:t>DIG4152 Digital Editing and Digital Archives (DL, Summer B)</w:t>
      </w:r>
    </w:p>
    <w:p w14:paraId="5C916A19" w14:textId="77777777" w:rsidR="00A678E8" w:rsidRDefault="00A678E8" w:rsidP="00A678E8">
      <w:pPr>
        <w:rPr>
          <w:rFonts w:eastAsia="Times New Roman"/>
          <w:color w:val="000000"/>
        </w:rPr>
      </w:pPr>
      <w:r w:rsidRPr="00D2622D">
        <w:rPr>
          <w:rFonts w:eastAsia="Times New Roman"/>
          <w:color w:val="000000"/>
        </w:rPr>
        <w:t>DIG 5944 Digital Humanities Internship</w:t>
      </w:r>
    </w:p>
    <w:p w14:paraId="51A03B5D" w14:textId="77777777" w:rsidR="00A678E8" w:rsidRPr="00D2622D" w:rsidRDefault="00A678E8" w:rsidP="00A678E8">
      <w:pPr>
        <w:rPr>
          <w:rFonts w:eastAsia="Times New Roman"/>
        </w:rPr>
      </w:pPr>
      <w:r w:rsidRPr="00D2622D">
        <w:rPr>
          <w:rFonts w:eastAsia="Times New Roman"/>
        </w:rPr>
        <w:t>ENC 6721 Research in Composition</w:t>
      </w:r>
    </w:p>
    <w:p w14:paraId="0B124969" w14:textId="77777777" w:rsidR="00A678E8" w:rsidRDefault="00A678E8" w:rsidP="00A678E8">
      <w:pPr>
        <w:rPr>
          <w:rFonts w:eastAsia="Times New Roman"/>
          <w:color w:val="000000"/>
        </w:rPr>
      </w:pPr>
      <w:r>
        <w:rPr>
          <w:rFonts w:eastAsia="Times New Roman"/>
          <w:color w:val="000000"/>
        </w:rPr>
        <w:lastRenderedPageBreak/>
        <w:t>GEO 4905 Study Abroad: Geography in Spain</w:t>
      </w:r>
    </w:p>
    <w:p w14:paraId="579706D4" w14:textId="77777777" w:rsidR="00A678E8" w:rsidRDefault="00A678E8" w:rsidP="00A678E8">
      <w:pPr>
        <w:rPr>
          <w:rFonts w:eastAsia="Times New Roman"/>
          <w:color w:val="000000"/>
        </w:rPr>
      </w:pPr>
      <w:r>
        <w:rPr>
          <w:rFonts w:eastAsia="Times New Roman"/>
          <w:color w:val="000000"/>
        </w:rPr>
        <w:t>GEO 6506 Economic Geography and GIS</w:t>
      </w:r>
    </w:p>
    <w:p w14:paraId="57EDCA02" w14:textId="77777777" w:rsidR="00A678E8" w:rsidRPr="00D2622D" w:rsidRDefault="00A678E8" w:rsidP="00A678E8">
      <w:pPr>
        <w:rPr>
          <w:rFonts w:eastAsia="Times New Roman"/>
        </w:rPr>
      </w:pPr>
      <w:r>
        <w:rPr>
          <w:rFonts w:eastAsia="Times New Roman"/>
          <w:color w:val="000000"/>
        </w:rPr>
        <w:t>GEO6906 Study Abroad: Geography in Spain</w:t>
      </w:r>
    </w:p>
    <w:p w14:paraId="586B8425" w14:textId="77777777" w:rsidR="00A678E8" w:rsidRPr="00D2622D" w:rsidRDefault="00A678E8" w:rsidP="00A678E8">
      <w:pPr>
        <w:rPr>
          <w:rFonts w:eastAsia="Times New Roman"/>
        </w:rPr>
      </w:pPr>
      <w:r w:rsidRPr="00D2622D">
        <w:rPr>
          <w:rFonts w:eastAsia="Times New Roman"/>
        </w:rPr>
        <w:t>SPN3524 Latin American Cultures</w:t>
      </w:r>
    </w:p>
    <w:p w14:paraId="2FB95BFB" w14:textId="77777777" w:rsidR="00A678E8" w:rsidRPr="008F3C7A" w:rsidRDefault="00A678E8" w:rsidP="00A678E8">
      <w:pPr>
        <w:pStyle w:val="Heading2"/>
        <w:rPr>
          <w:rFonts w:eastAsia="Times New Roman"/>
          <w:b/>
          <w:bCs/>
        </w:rPr>
      </w:pPr>
      <w:r w:rsidRPr="008F3C7A">
        <w:rPr>
          <w:rFonts w:eastAsia="Times New Roman"/>
        </w:rPr>
        <w:t>Fall 2024</w:t>
      </w:r>
    </w:p>
    <w:p w14:paraId="750A6C2B" w14:textId="77777777" w:rsidR="00A678E8" w:rsidRDefault="00A678E8" w:rsidP="00A678E8">
      <w:pPr>
        <w:rPr>
          <w:rFonts w:eastAsia="Times New Roman"/>
        </w:rPr>
      </w:pPr>
      <w:r>
        <w:rPr>
          <w:rFonts w:eastAsia="Times New Roman"/>
        </w:rPr>
        <w:t>COP 2220 Introduction to Visual and Procedural Programming</w:t>
      </w:r>
    </w:p>
    <w:p w14:paraId="2BE4B278" w14:textId="77777777" w:rsidR="00A678E8" w:rsidRPr="008F3C7A" w:rsidRDefault="00A678E8" w:rsidP="00A678E8">
      <w:pPr>
        <w:rPr>
          <w:rFonts w:eastAsia="Times New Roman"/>
        </w:rPr>
      </w:pPr>
      <w:r>
        <w:rPr>
          <w:rFonts w:eastAsia="Times New Roman"/>
        </w:rPr>
        <w:t>COP3503 Programming II</w:t>
      </w:r>
    </w:p>
    <w:p w14:paraId="7F9F8161" w14:textId="77777777" w:rsidR="00A678E8" w:rsidRDefault="00A678E8" w:rsidP="00A678E8">
      <w:pPr>
        <w:rPr>
          <w:rFonts w:eastAsia="Times New Roman"/>
          <w:color w:val="000000"/>
        </w:rPr>
      </w:pPr>
      <w:r w:rsidRPr="00431507">
        <w:rPr>
          <w:rFonts w:eastAsia="Times New Roman"/>
          <w:color w:val="000000"/>
        </w:rPr>
        <w:t>DIG 3176 (DL): Introduction to the Digital Humanities</w:t>
      </w:r>
    </w:p>
    <w:p w14:paraId="253353A3" w14:textId="77777777" w:rsidR="00A678E8" w:rsidRDefault="00A678E8" w:rsidP="00A678E8">
      <w:pPr>
        <w:contextualSpacing/>
        <w:rPr>
          <w:rFonts w:eastAsia="Times New Roman"/>
        </w:rPr>
      </w:pPr>
      <w:r w:rsidRPr="00431507">
        <w:rPr>
          <w:rFonts w:eastAsia="Times New Roman"/>
        </w:rPr>
        <w:t>ENC 3250 Prof. Comm (Dr. Sindelar)</w:t>
      </w:r>
    </w:p>
    <w:p w14:paraId="3D1C4F2F" w14:textId="77777777" w:rsidR="00A678E8" w:rsidRPr="009149C9" w:rsidRDefault="00A678E8" w:rsidP="00A678E8">
      <w:pPr>
        <w:spacing w:after="160"/>
        <w:contextualSpacing/>
        <w:rPr>
          <w:rFonts w:eastAsia="Times New Roman"/>
        </w:rPr>
      </w:pPr>
      <w:r w:rsidRPr="00431507">
        <w:rPr>
          <w:rFonts w:eastAsia="Times New Roman"/>
        </w:rPr>
        <w:t>FIL 3363 Documentary Production – offered every fall</w:t>
      </w:r>
      <w:r w:rsidRPr="00431507">
        <w:rPr>
          <w:rFonts w:eastAsia="Times New Roman"/>
        </w:rPr>
        <w:br/>
        <w:t>FIL 4361 The Documentary Podcast (Audio) – offered every fall</w:t>
      </w:r>
      <w:r w:rsidRPr="00431507">
        <w:rPr>
          <w:rFonts w:eastAsia="Times New Roman"/>
        </w:rPr>
        <w:br/>
      </w:r>
      <w:r>
        <w:rPr>
          <w:rFonts w:eastAsia="Times New Roman"/>
          <w:color w:val="000000"/>
        </w:rPr>
        <w:t>GIS 3403 Introduction to GIS</w:t>
      </w:r>
    </w:p>
    <w:p w14:paraId="0216960B" w14:textId="77777777" w:rsidR="00A678E8" w:rsidRDefault="00A678E8" w:rsidP="00A678E8">
      <w:pPr>
        <w:rPr>
          <w:rFonts w:eastAsia="Times New Roman"/>
          <w:color w:val="000000"/>
        </w:rPr>
      </w:pPr>
      <w:r>
        <w:rPr>
          <w:rFonts w:eastAsia="Times New Roman"/>
          <w:color w:val="000000"/>
        </w:rPr>
        <w:t>GIS4048 Intermediate GIS</w:t>
      </w:r>
    </w:p>
    <w:p w14:paraId="3786E0EA" w14:textId="77777777" w:rsidR="00A678E8" w:rsidRDefault="00A678E8" w:rsidP="00A678E8">
      <w:pPr>
        <w:rPr>
          <w:rFonts w:eastAsia="Times New Roman"/>
          <w:color w:val="000000"/>
        </w:rPr>
      </w:pPr>
      <w:r>
        <w:rPr>
          <w:rFonts w:eastAsia="Times New Roman"/>
          <w:color w:val="000000"/>
        </w:rPr>
        <w:t>GIS 6015 GIS and Geo Tech</w:t>
      </w:r>
    </w:p>
    <w:p w14:paraId="4C6F3E56" w14:textId="77777777" w:rsidR="00A678E8" w:rsidRDefault="00A678E8" w:rsidP="00A678E8">
      <w:pPr>
        <w:rPr>
          <w:rFonts w:eastAsia="Times New Roman"/>
          <w:color w:val="000000"/>
        </w:rPr>
      </w:pPr>
      <w:r>
        <w:rPr>
          <w:rFonts w:eastAsia="Times New Roman"/>
          <w:color w:val="000000"/>
        </w:rPr>
        <w:t>GIS 6506 Economic Geography and GIS</w:t>
      </w:r>
    </w:p>
    <w:p w14:paraId="62B7451A" w14:textId="77777777" w:rsidR="00A678E8" w:rsidRPr="00431507" w:rsidRDefault="00A678E8" w:rsidP="00A678E8">
      <w:pPr>
        <w:rPr>
          <w:rFonts w:eastAsia="Times New Roman"/>
          <w:color w:val="000000"/>
        </w:rPr>
      </w:pPr>
      <w:r w:rsidRPr="00431507">
        <w:rPr>
          <w:rFonts w:eastAsia="Times New Roman"/>
        </w:rPr>
        <w:t>LIT 3214 Crit. Reading/Writing II (Dr. Sindelar).</w:t>
      </w:r>
    </w:p>
    <w:p w14:paraId="2BE2EACF" w14:textId="77777777" w:rsidR="00A678E8" w:rsidRPr="00431507" w:rsidRDefault="00A678E8" w:rsidP="00A678E8">
      <w:pPr>
        <w:rPr>
          <w:rFonts w:eastAsia="Times New Roman"/>
        </w:rPr>
      </w:pPr>
      <w:r w:rsidRPr="00431507">
        <w:rPr>
          <w:rFonts w:eastAsia="Times New Roman"/>
          <w:color w:val="000000"/>
        </w:rPr>
        <w:t>SPN 3350 Spanish for Heritage Speakers: Creative Production</w:t>
      </w:r>
    </w:p>
    <w:p w14:paraId="3B56E469" w14:textId="77777777" w:rsidR="00A678E8" w:rsidRPr="00431507" w:rsidRDefault="00A678E8" w:rsidP="00A678E8">
      <w:pPr>
        <w:rPr>
          <w:rFonts w:eastAsia="Times New Roman"/>
        </w:rPr>
      </w:pPr>
      <w:r w:rsidRPr="00431507">
        <w:rPr>
          <w:rFonts w:eastAsia="Times New Roman"/>
          <w:color w:val="000000"/>
        </w:rPr>
        <w:t xml:space="preserve">SPN3524 Latin American Cultures (in-person). </w:t>
      </w:r>
    </w:p>
    <w:p w14:paraId="0F85687D" w14:textId="77777777" w:rsidR="00A678E8" w:rsidRPr="00431507" w:rsidRDefault="00A678E8" w:rsidP="00A678E8">
      <w:pPr>
        <w:rPr>
          <w:rFonts w:eastAsia="Times New Roman"/>
        </w:rPr>
      </w:pPr>
      <w:r w:rsidRPr="00431507">
        <w:rPr>
          <w:rFonts w:eastAsia="Times New Roman"/>
          <w:color w:val="000000"/>
        </w:rPr>
        <w:t xml:space="preserve">SPW3409 </w:t>
      </w:r>
      <w:proofErr w:type="spellStart"/>
      <w:r w:rsidRPr="00431507">
        <w:rPr>
          <w:rFonts w:eastAsia="Times New Roman"/>
          <w:color w:val="000000"/>
        </w:rPr>
        <w:t>Narrativas</w:t>
      </w:r>
      <w:proofErr w:type="spellEnd"/>
      <w:r w:rsidRPr="00431507">
        <w:rPr>
          <w:rFonts w:eastAsia="Times New Roman"/>
          <w:color w:val="000000"/>
        </w:rPr>
        <w:t xml:space="preserve"> multimedia / Multimedia Narratives (DL). </w:t>
      </w:r>
    </w:p>
    <w:p w14:paraId="0C063CCF" w14:textId="77777777" w:rsidR="00A678E8" w:rsidRPr="00431507" w:rsidRDefault="00A678E8" w:rsidP="00A678E8">
      <w:pPr>
        <w:rPr>
          <w:rFonts w:eastAsia="Times New Roman"/>
        </w:rPr>
      </w:pPr>
      <w:r w:rsidRPr="00431507">
        <w:rPr>
          <w:rFonts w:eastAsia="Times New Roman"/>
          <w:color w:val="000000"/>
        </w:rPr>
        <w:t xml:space="preserve">SPN2200 Spanish Intermediate I. </w:t>
      </w:r>
    </w:p>
    <w:p w14:paraId="665789EB" w14:textId="77777777" w:rsidR="00A678E8" w:rsidRPr="00431507" w:rsidRDefault="00A678E8" w:rsidP="00A678E8">
      <w:pPr>
        <w:rPr>
          <w:rFonts w:eastAsia="Times New Roman"/>
        </w:rPr>
      </w:pPr>
      <w:r w:rsidRPr="00431507">
        <w:rPr>
          <w:rFonts w:eastAsia="Times New Roman"/>
          <w:color w:val="000000"/>
        </w:rPr>
        <w:t xml:space="preserve">SPN3300 Composition in Spanish (DL). </w:t>
      </w:r>
    </w:p>
    <w:p w14:paraId="010B391F" w14:textId="77777777" w:rsidR="00DF7211" w:rsidRDefault="00DF7211" w:rsidP="001E231F">
      <w:pPr>
        <w:pStyle w:val="NormalWeb"/>
        <w:rPr>
          <w:color w:val="000000"/>
          <w:sz w:val="27"/>
          <w:szCs w:val="27"/>
        </w:rPr>
      </w:pPr>
    </w:p>
    <w:p w14:paraId="2C5DD971" w14:textId="7C1184F3" w:rsidR="00A678E8" w:rsidRDefault="001E231F" w:rsidP="00A678E8">
      <w:pPr>
        <w:pStyle w:val="NormalWeb"/>
        <w:rPr>
          <w:color w:val="000000"/>
          <w:sz w:val="27"/>
          <w:szCs w:val="27"/>
        </w:rPr>
      </w:pPr>
      <w:r>
        <w:rPr>
          <w:color w:val="000000"/>
          <w:sz w:val="27"/>
          <w:szCs w:val="27"/>
        </w:rPr>
        <w:t xml:space="preserve">Appendix B: </w:t>
      </w:r>
      <w:r w:rsidR="00A678E8">
        <w:rPr>
          <w:color w:val="000000"/>
          <w:sz w:val="27"/>
          <w:szCs w:val="27"/>
        </w:rPr>
        <w:t xml:space="preserve">DHI-Affiliated Project: </w:t>
      </w:r>
      <w:proofErr w:type="spellStart"/>
      <w:r w:rsidR="00A678E8">
        <w:rPr>
          <w:color w:val="000000"/>
          <w:sz w:val="27"/>
          <w:szCs w:val="27"/>
        </w:rPr>
        <w:t>Revista</w:t>
      </w:r>
      <w:proofErr w:type="spellEnd"/>
      <w:r w:rsidR="00A678E8">
        <w:rPr>
          <w:color w:val="000000"/>
          <w:sz w:val="27"/>
          <w:szCs w:val="27"/>
        </w:rPr>
        <w:t xml:space="preserve"> Tierra</w:t>
      </w:r>
    </w:p>
    <w:p w14:paraId="617EE015" w14:textId="24F53297" w:rsidR="00A678E8" w:rsidRDefault="00A678E8" w:rsidP="00A678E8">
      <w:pPr>
        <w:pStyle w:val="NormalWeb"/>
        <w:rPr>
          <w:color w:val="000000"/>
          <w:sz w:val="27"/>
          <w:szCs w:val="27"/>
        </w:rPr>
      </w:pPr>
      <w:r>
        <w:rPr>
          <w:color w:val="000000"/>
          <w:sz w:val="27"/>
          <w:szCs w:val="27"/>
        </w:rPr>
        <w:t>Description:</w:t>
      </w:r>
      <w:r>
        <w:rPr>
          <w:color w:val="000000"/>
          <w:sz w:val="27"/>
          <w:szCs w:val="27"/>
        </w:rPr>
        <w:t xml:space="preserve"> </w:t>
      </w:r>
      <w:r w:rsidRPr="00A678E8">
        <w:rPr>
          <w:i/>
          <w:iCs/>
          <w:color w:val="000000"/>
          <w:sz w:val="27"/>
          <w:szCs w:val="27"/>
        </w:rPr>
        <w:t>Tierra</w:t>
      </w:r>
      <w:r>
        <w:rPr>
          <w:color w:val="000000"/>
          <w:sz w:val="27"/>
          <w:szCs w:val="27"/>
        </w:rPr>
        <w:t xml:space="preserve"> was published in Yucatán by the Socialist Party of Southeast Mexico, beginning in 1918. The publication started as a daily newspaper, but following the election in 1922 of Felipe Carrillo Puerto, Mexico's first democratically chosen socialist governor, Tierra was converted to a weekly magazine. Each issue sought to advance the agenda of Carrillo Puerto's government, which included the restoration of communal lands to rural communities, women's rights, education, and the elevation of the region's Indigenous past. Starting on May 1, 1923, thirty three weekly issues were published prior to the assassination of Carrillo Puerto in January 1924.</w:t>
      </w:r>
    </w:p>
    <w:p w14:paraId="5B67786B" w14:textId="77777777" w:rsidR="00A678E8" w:rsidRDefault="00A678E8" w:rsidP="00A678E8">
      <w:pPr>
        <w:pStyle w:val="NormalWeb"/>
        <w:rPr>
          <w:color w:val="000000"/>
          <w:sz w:val="27"/>
          <w:szCs w:val="27"/>
        </w:rPr>
      </w:pPr>
      <w:r>
        <w:rPr>
          <w:color w:val="000000"/>
          <w:sz w:val="27"/>
          <w:szCs w:val="27"/>
        </w:rPr>
        <w:t xml:space="preserve">This project presents all the 1923 issues, with complete document images and an index of the recurring sections and the names of authors. The website has been constructed by Damiana Leyva </w:t>
      </w:r>
      <w:proofErr w:type="spellStart"/>
      <w:r>
        <w:rPr>
          <w:color w:val="000000"/>
          <w:sz w:val="27"/>
          <w:szCs w:val="27"/>
        </w:rPr>
        <w:t>Loría</w:t>
      </w:r>
      <w:proofErr w:type="spellEnd"/>
      <w:r>
        <w:rPr>
          <w:color w:val="000000"/>
          <w:sz w:val="27"/>
          <w:szCs w:val="27"/>
        </w:rPr>
        <w:t xml:space="preserve">, a doctoral candidate in Educational Systems and Environments at the </w:t>
      </w:r>
      <w:proofErr w:type="spellStart"/>
      <w:r>
        <w:rPr>
          <w:color w:val="000000"/>
          <w:sz w:val="27"/>
          <w:szCs w:val="27"/>
        </w:rPr>
        <w:t>Benemérita</w:t>
      </w:r>
      <w:proofErr w:type="spellEnd"/>
      <w:r>
        <w:rPr>
          <w:color w:val="000000"/>
          <w:sz w:val="27"/>
          <w:szCs w:val="27"/>
        </w:rPr>
        <w:t xml:space="preserve"> Autonomous University of Puebla, and Clayton McCarl, professor of Spanish and digital humanities at UNF. They have been assisted by associate editors Erin Garry, who graduated with a BA in Spanish in May 2024, and Peri Manwell, who will complete BA degrees in Spanish and art history in December 2024. Nineteen students in McCarl's Spring 2024 course Latin American Digital Humanities also contributed to this project.</w:t>
      </w:r>
    </w:p>
    <w:p w14:paraId="2B838534" w14:textId="77777777" w:rsidR="00A678E8" w:rsidRDefault="00A678E8" w:rsidP="00A678E8">
      <w:pPr>
        <w:pStyle w:val="NormalWeb"/>
        <w:rPr>
          <w:color w:val="000000"/>
          <w:sz w:val="27"/>
          <w:szCs w:val="27"/>
        </w:rPr>
      </w:pPr>
      <w:r>
        <w:rPr>
          <w:color w:val="000000"/>
          <w:sz w:val="27"/>
          <w:szCs w:val="27"/>
        </w:rPr>
        <w:lastRenderedPageBreak/>
        <w:t>In a future phase, the full text for all the issues will be added, along with more extensive metadata.</w:t>
      </w:r>
    </w:p>
    <w:p w14:paraId="59D36AD6" w14:textId="77777777" w:rsidR="00A678E8" w:rsidRDefault="00A678E8" w:rsidP="001E231F">
      <w:pPr>
        <w:pStyle w:val="NormalWeb"/>
        <w:rPr>
          <w:color w:val="000000"/>
          <w:sz w:val="27"/>
          <w:szCs w:val="27"/>
        </w:rPr>
      </w:pPr>
    </w:p>
    <w:p w14:paraId="0199132D" w14:textId="77777777" w:rsidR="00D96708" w:rsidRDefault="00D96708" w:rsidP="00AF6ED0">
      <w:pPr>
        <w:widowControl/>
        <w:pBdr>
          <w:bottom w:val="single" w:sz="6" w:space="1" w:color="auto"/>
        </w:pBdr>
        <w:shd w:val="clear" w:color="auto" w:fill="FFFFFF"/>
        <w:tabs>
          <w:tab w:val="left" w:pos="2000"/>
        </w:tabs>
        <w:autoSpaceDE/>
        <w:adjustRightInd/>
        <w:rPr>
          <w:rFonts w:asciiTheme="minorHAnsi" w:hAnsiTheme="minorHAnsi" w:cstheme="minorHAnsi"/>
          <w:b/>
          <w:bCs/>
          <w:color w:val="003886"/>
          <w:sz w:val="24"/>
          <w:szCs w:val="24"/>
        </w:rPr>
      </w:pPr>
    </w:p>
    <w:p w14:paraId="0A8BEE23" w14:textId="77777777" w:rsidR="00AF6ED0" w:rsidRDefault="00AF6ED0" w:rsidP="00AF6ED0">
      <w:pPr>
        <w:widowControl/>
        <w:pBdr>
          <w:bottom w:val="single" w:sz="6" w:space="1" w:color="auto"/>
        </w:pBdr>
        <w:shd w:val="clear" w:color="auto" w:fill="FFFFFF"/>
        <w:tabs>
          <w:tab w:val="left" w:pos="2000"/>
        </w:tabs>
        <w:autoSpaceDE/>
        <w:adjustRightInd/>
        <w:rPr>
          <w:rFonts w:asciiTheme="minorHAnsi" w:hAnsiTheme="minorHAnsi" w:cstheme="minorHAnsi"/>
          <w:b/>
          <w:bCs/>
          <w:color w:val="003886"/>
          <w:sz w:val="24"/>
          <w:szCs w:val="24"/>
        </w:rPr>
      </w:pPr>
    </w:p>
    <w:p w14:paraId="3AB27D60" w14:textId="6C8098E6" w:rsidR="00262D63" w:rsidRDefault="000D76CD" w:rsidP="000D76CD">
      <w:pPr>
        <w:widowControl/>
        <w:pBdr>
          <w:bottom w:val="single" w:sz="6" w:space="1" w:color="auto"/>
        </w:pBdr>
        <w:shd w:val="clear" w:color="auto" w:fill="FFFFFF"/>
        <w:autoSpaceDE/>
        <w:adjustRightInd/>
        <w:rPr>
          <w:rFonts w:asciiTheme="minorHAnsi" w:hAnsiTheme="minorHAnsi" w:cstheme="minorHAnsi"/>
          <w:b/>
          <w:bCs/>
          <w:color w:val="003886"/>
          <w:sz w:val="24"/>
          <w:szCs w:val="24"/>
        </w:rPr>
      </w:pPr>
      <w:r>
        <w:rPr>
          <w:rFonts w:asciiTheme="minorHAnsi" w:hAnsiTheme="minorHAnsi" w:cstheme="minorHAnsi"/>
          <w:b/>
          <w:bCs/>
          <w:color w:val="003886"/>
          <w:sz w:val="24"/>
          <w:szCs w:val="24"/>
        </w:rPr>
        <w:t xml:space="preserve">IV. </w:t>
      </w:r>
      <w:r>
        <w:rPr>
          <w:rFonts w:asciiTheme="minorHAnsi" w:hAnsiTheme="minorHAnsi" w:cstheme="minorHAnsi"/>
          <w:b/>
          <w:bCs/>
          <w:color w:val="003886"/>
          <w:sz w:val="24"/>
          <w:szCs w:val="24"/>
        </w:rPr>
        <w:tab/>
      </w:r>
      <w:r w:rsidR="001E231F">
        <w:rPr>
          <w:rFonts w:asciiTheme="minorHAnsi" w:hAnsiTheme="minorHAnsi" w:cstheme="minorHAnsi"/>
          <w:b/>
          <w:bCs/>
          <w:color w:val="003886"/>
          <w:sz w:val="24"/>
          <w:szCs w:val="24"/>
        </w:rPr>
        <w:t>Past Events</w:t>
      </w:r>
    </w:p>
    <w:p w14:paraId="0EAF0955" w14:textId="65CC7FEB" w:rsidR="00262D63" w:rsidRPr="00262D63" w:rsidRDefault="006C6F63" w:rsidP="00262D63">
      <w:pPr>
        <w:pStyle w:val="ListParagraph"/>
        <w:widowControl/>
        <w:numPr>
          <w:ilvl w:val="0"/>
          <w:numId w:val="1"/>
        </w:numPr>
        <w:pBdr>
          <w:bottom w:val="single" w:sz="6" w:space="1" w:color="auto"/>
        </w:pBdr>
        <w:shd w:val="clear" w:color="auto" w:fill="FFFFFF"/>
        <w:autoSpaceDE/>
        <w:adjustRightInd/>
        <w:rPr>
          <w:rFonts w:asciiTheme="minorHAnsi" w:hAnsiTheme="minorHAnsi" w:cstheme="minorHAnsi"/>
          <w:b/>
          <w:bCs/>
          <w:color w:val="003886"/>
          <w:sz w:val="24"/>
          <w:szCs w:val="24"/>
        </w:rPr>
      </w:pPr>
      <w:r>
        <w:rPr>
          <w:rFonts w:asciiTheme="minorHAnsi" w:hAnsiTheme="minorHAnsi" w:cstheme="minorHAnsi"/>
          <w:b/>
          <w:bCs/>
          <w:color w:val="003886"/>
          <w:sz w:val="24"/>
          <w:szCs w:val="24"/>
        </w:rPr>
        <w:t>DHI Digital Projects Showcase</w:t>
      </w:r>
    </w:p>
    <w:p w14:paraId="3BD50EB6" w14:textId="77777777" w:rsidR="006C6F63" w:rsidRPr="006C6F63" w:rsidRDefault="006C6F63" w:rsidP="006C6F63">
      <w:pPr>
        <w:pStyle w:val="ListParagraph"/>
        <w:widowControl/>
        <w:shd w:val="clear" w:color="auto" w:fill="FFFFFF"/>
        <w:autoSpaceDE/>
        <w:autoSpaceDN/>
        <w:adjustRightInd/>
        <w:ind w:left="1080"/>
        <w:textAlignment w:val="baseline"/>
        <w:rPr>
          <w:rFonts w:ascii="Aptos" w:eastAsia="Times New Roman" w:hAnsi="Aptos"/>
          <w:color w:val="000000"/>
          <w:sz w:val="24"/>
          <w:szCs w:val="24"/>
        </w:rPr>
      </w:pPr>
      <w:r w:rsidRPr="006C6F63">
        <w:rPr>
          <w:rFonts w:ascii="Aptos" w:eastAsia="Times New Roman" w:hAnsi="Aptos"/>
          <w:color w:val="000000"/>
          <w:sz w:val="24"/>
          <w:szCs w:val="24"/>
        </w:rPr>
        <w:t>Thank you to everyone who presented at the </w:t>
      </w:r>
      <w:r w:rsidRPr="006C6F63">
        <w:rPr>
          <w:rFonts w:ascii="Aptos" w:eastAsia="Times New Roman" w:hAnsi="Aptos"/>
          <w:color w:val="000000"/>
          <w:sz w:val="24"/>
          <w:szCs w:val="24"/>
          <w:bdr w:val="none" w:sz="0" w:space="0" w:color="auto" w:frame="1"/>
        </w:rPr>
        <w:t>DHI</w:t>
      </w:r>
      <w:r w:rsidRPr="006C6F63">
        <w:rPr>
          <w:rFonts w:ascii="Aptos" w:eastAsia="Times New Roman" w:hAnsi="Aptos"/>
          <w:color w:val="000000"/>
          <w:sz w:val="24"/>
          <w:szCs w:val="24"/>
        </w:rPr>
        <w:t> Digital Projects </w:t>
      </w:r>
      <w:r w:rsidRPr="006C6F63">
        <w:rPr>
          <w:rFonts w:ascii="Aptos" w:eastAsia="Times New Roman" w:hAnsi="Aptos"/>
          <w:color w:val="000000"/>
          <w:sz w:val="24"/>
          <w:szCs w:val="24"/>
          <w:bdr w:val="none" w:sz="0" w:space="0" w:color="auto" w:frame="1"/>
        </w:rPr>
        <w:t>Showcase</w:t>
      </w:r>
      <w:r w:rsidRPr="006C6F63">
        <w:rPr>
          <w:rFonts w:ascii="Aptos" w:eastAsia="Times New Roman" w:hAnsi="Aptos"/>
          <w:color w:val="000000"/>
          <w:sz w:val="24"/>
          <w:szCs w:val="24"/>
        </w:rPr>
        <w:t> on Tuesday! Thank you to Dr. Nashid Madyun, who gave an excellent keynote address—"We are the new Griot's," and I've attached his presentation slide deck here. Also, thank you to Lucy Hollins, </w:t>
      </w:r>
      <w:r w:rsidRPr="006C6F63">
        <w:rPr>
          <w:rFonts w:ascii="Aptos" w:eastAsia="Times New Roman" w:hAnsi="Aptos"/>
          <w:color w:val="000000"/>
          <w:sz w:val="24"/>
          <w:szCs w:val="24"/>
          <w:bdr w:val="none" w:sz="0" w:space="0" w:color="auto" w:frame="1"/>
        </w:rPr>
        <w:t>DHI</w:t>
      </w:r>
      <w:r w:rsidRPr="006C6F63">
        <w:rPr>
          <w:rFonts w:ascii="Aptos" w:eastAsia="Times New Roman" w:hAnsi="Aptos"/>
          <w:color w:val="000000"/>
          <w:sz w:val="24"/>
          <w:szCs w:val="24"/>
        </w:rPr>
        <w:t> Graduate Assistant, who hosted the event! Looking forward to having Dr. Madyun and his team at Florida Humanities back again for the </w:t>
      </w:r>
      <w:r w:rsidRPr="006C6F63">
        <w:rPr>
          <w:rFonts w:ascii="Aptos" w:eastAsia="Times New Roman" w:hAnsi="Aptos"/>
          <w:color w:val="000000"/>
          <w:sz w:val="24"/>
          <w:szCs w:val="24"/>
          <w:bdr w:val="none" w:sz="0" w:space="0" w:color="auto" w:frame="1"/>
        </w:rPr>
        <w:t>showcase</w:t>
      </w:r>
      <w:r w:rsidRPr="006C6F63">
        <w:rPr>
          <w:rFonts w:ascii="Aptos" w:eastAsia="Times New Roman" w:hAnsi="Aptos"/>
          <w:color w:val="000000"/>
          <w:sz w:val="24"/>
          <w:szCs w:val="24"/>
        </w:rPr>
        <w:t> next spring!</w:t>
      </w:r>
    </w:p>
    <w:p w14:paraId="4F07CDB9" w14:textId="77777777" w:rsidR="006C6F63" w:rsidRDefault="006C6F63" w:rsidP="006C6F63">
      <w:pPr>
        <w:pStyle w:val="ListParagraph"/>
        <w:widowControl/>
        <w:shd w:val="clear" w:color="auto" w:fill="FFFFFF"/>
        <w:autoSpaceDE/>
        <w:autoSpaceDN/>
        <w:adjustRightInd/>
        <w:ind w:left="1080"/>
        <w:textAlignment w:val="baseline"/>
        <w:rPr>
          <w:rFonts w:ascii="Aptos" w:eastAsia="Times New Roman" w:hAnsi="Aptos"/>
          <w:color w:val="000000"/>
          <w:sz w:val="24"/>
          <w:szCs w:val="24"/>
        </w:rPr>
      </w:pPr>
    </w:p>
    <w:p w14:paraId="252507DE" w14:textId="4F176197" w:rsidR="006C6F63" w:rsidRPr="006C6F63" w:rsidRDefault="006C6F63" w:rsidP="006C6F63">
      <w:pPr>
        <w:pStyle w:val="ListParagraph"/>
        <w:widowControl/>
        <w:shd w:val="clear" w:color="auto" w:fill="FFFFFF"/>
        <w:autoSpaceDE/>
        <w:autoSpaceDN/>
        <w:adjustRightInd/>
        <w:ind w:left="1080"/>
        <w:textAlignment w:val="baseline"/>
        <w:rPr>
          <w:rFonts w:ascii="Aptos" w:eastAsia="Times New Roman" w:hAnsi="Aptos"/>
          <w:color w:val="000000"/>
          <w:sz w:val="24"/>
          <w:szCs w:val="24"/>
        </w:rPr>
      </w:pPr>
      <w:r w:rsidRPr="006C6F63">
        <w:rPr>
          <w:rFonts w:ascii="Aptos" w:eastAsia="Times New Roman" w:hAnsi="Aptos"/>
          <w:color w:val="000000"/>
          <w:sz w:val="24"/>
          <w:szCs w:val="24"/>
        </w:rPr>
        <w:t>Again, the list of presentations was as follows:</w:t>
      </w:r>
    </w:p>
    <w:p w14:paraId="18AB95B6" w14:textId="77777777" w:rsidR="006C6F63" w:rsidRPr="006C6F63" w:rsidRDefault="006C6F63" w:rsidP="006C6F63">
      <w:pPr>
        <w:pStyle w:val="ListParagraph"/>
        <w:widowControl/>
        <w:shd w:val="clear" w:color="auto" w:fill="FFFFFF"/>
        <w:autoSpaceDE/>
        <w:autoSpaceDN/>
        <w:adjustRightInd/>
        <w:ind w:left="1080"/>
        <w:textAlignment w:val="baseline"/>
        <w:rPr>
          <w:rFonts w:ascii="Segoe UI" w:eastAsia="Times New Roman" w:hAnsi="Segoe UI" w:cs="Segoe UI"/>
          <w:color w:val="242424"/>
          <w:sz w:val="23"/>
          <w:szCs w:val="23"/>
        </w:rPr>
      </w:pPr>
    </w:p>
    <w:p w14:paraId="099B143A" w14:textId="77777777"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sidRPr="006C6F63">
        <w:rPr>
          <w:rFonts w:eastAsia="Times New Roman"/>
          <w:color w:val="011C40"/>
          <w:sz w:val="22"/>
          <w:szCs w:val="22"/>
          <w:bdr w:val="none" w:sz="0" w:space="0" w:color="auto" w:frame="1"/>
        </w:rPr>
        <w:t>Andrew Hopkins, PORL- PORL In-Person Data Collection</w:t>
      </w:r>
    </w:p>
    <w:p w14:paraId="1D63B5E3" w14:textId="77777777"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sidRPr="006C6F63">
        <w:rPr>
          <w:rFonts w:eastAsia="Times New Roman"/>
          <w:color w:val="011C40"/>
          <w:sz w:val="22"/>
          <w:szCs w:val="22"/>
          <w:bdr w:val="none" w:sz="0" w:space="0" w:color="auto" w:frame="1"/>
        </w:rPr>
        <w:t>Carter Mudgett- A Racist Shooting Close to Home: A Content Analysis of Local, National Coverage of Jacksonville, Florida’s Dollar General Shooting</w:t>
      </w:r>
    </w:p>
    <w:p w14:paraId="15457D84" w14:textId="77777777"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sidRPr="006C6F63">
        <w:rPr>
          <w:rFonts w:eastAsia="Times New Roman"/>
          <w:color w:val="011C40"/>
          <w:sz w:val="22"/>
          <w:szCs w:val="22"/>
          <w:bdr w:val="none" w:sz="0" w:space="0" w:color="auto" w:frame="1"/>
        </w:rPr>
        <w:t>Christina L. Arnold, Margaret C. Stewart, &amp; F. Dan Richard- Applying Mediated Statement Analysis (MSA) to Detect Digital Deception and Misinformation Online</w:t>
      </w:r>
    </w:p>
    <w:p w14:paraId="25ECDF56" w14:textId="77777777"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sidRPr="006C6F63">
        <w:rPr>
          <w:rFonts w:eastAsia="Times New Roman"/>
          <w:color w:val="011C40"/>
          <w:sz w:val="22"/>
          <w:szCs w:val="22"/>
          <w:bdr w:val="none" w:sz="0" w:space="0" w:color="auto" w:frame="1"/>
        </w:rPr>
        <w:t>James Beasley- Marching On: The USCT Pension Records and Cemetery Rehabilitation</w:t>
      </w:r>
    </w:p>
    <w:p w14:paraId="0B40AA6E" w14:textId="77777777"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sidRPr="006C6F63">
        <w:rPr>
          <w:rFonts w:eastAsia="Times New Roman"/>
          <w:color w:val="011C40"/>
          <w:sz w:val="22"/>
          <w:szCs w:val="22"/>
          <w:bdr w:val="none" w:sz="0" w:space="0" w:color="auto" w:frame="1"/>
        </w:rPr>
        <w:t xml:space="preserve">Jessica </w:t>
      </w:r>
      <w:proofErr w:type="spellStart"/>
      <w:r w:rsidRPr="006C6F63">
        <w:rPr>
          <w:rFonts w:eastAsia="Times New Roman"/>
          <w:color w:val="011C40"/>
          <w:sz w:val="22"/>
          <w:szCs w:val="22"/>
          <w:bdr w:val="none" w:sz="0" w:space="0" w:color="auto" w:frame="1"/>
        </w:rPr>
        <w:t>Chandras</w:t>
      </w:r>
      <w:proofErr w:type="spellEnd"/>
      <w:r w:rsidRPr="006C6F63">
        <w:rPr>
          <w:rFonts w:eastAsia="Times New Roman"/>
          <w:color w:val="011C40"/>
          <w:sz w:val="22"/>
          <w:szCs w:val="22"/>
          <w:bdr w:val="none" w:sz="0" w:space="0" w:color="auto" w:frame="1"/>
        </w:rPr>
        <w:t>- Who is Florida Man? Media and Florida’s Linguistic Landscape </w:t>
      </w:r>
    </w:p>
    <w:p w14:paraId="4AD6FCAD" w14:textId="77777777"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sidRPr="006C6F63">
        <w:rPr>
          <w:rFonts w:eastAsia="Times New Roman"/>
          <w:color w:val="011C40"/>
          <w:sz w:val="22"/>
          <w:szCs w:val="22"/>
          <w:bdr w:val="none" w:sz="0" w:space="0" w:color="auto" w:frame="1"/>
        </w:rPr>
        <w:t xml:space="preserve">Kailan Sindelar- </w:t>
      </w:r>
      <w:proofErr w:type="spellStart"/>
      <w:r w:rsidRPr="006C6F63">
        <w:rPr>
          <w:rFonts w:eastAsia="Times New Roman"/>
          <w:color w:val="011C40"/>
          <w:sz w:val="22"/>
          <w:szCs w:val="22"/>
          <w:bdr w:val="none" w:sz="0" w:space="0" w:color="auto" w:frame="1"/>
        </w:rPr>
        <w:t>WildAR</w:t>
      </w:r>
      <w:proofErr w:type="spellEnd"/>
      <w:r w:rsidRPr="006C6F63">
        <w:rPr>
          <w:rFonts w:eastAsia="Times New Roman"/>
          <w:color w:val="011C40"/>
          <w:sz w:val="22"/>
          <w:szCs w:val="22"/>
          <w:bdr w:val="none" w:sz="0" w:space="0" w:color="auto" w:frame="1"/>
        </w:rPr>
        <w:t xml:space="preserve"> Northeast Florida</w:t>
      </w:r>
    </w:p>
    <w:p w14:paraId="34A853F6" w14:textId="77777777"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sidRPr="006C6F63">
        <w:rPr>
          <w:rFonts w:eastAsia="Times New Roman"/>
          <w:color w:val="011C40"/>
          <w:sz w:val="22"/>
          <w:szCs w:val="22"/>
          <w:bdr w:val="none" w:sz="0" w:space="0" w:color="auto" w:frame="1"/>
        </w:rPr>
        <w:t>Lydia-Rose Hanson- Unveiling Intergenerational Trauma: Colorism, Domestic Violence, and Emotional Intelligence in the Jamaican Household</w:t>
      </w:r>
    </w:p>
    <w:p w14:paraId="38A9D969" w14:textId="77777777"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sidRPr="006C6F63">
        <w:rPr>
          <w:rFonts w:eastAsia="Times New Roman"/>
          <w:color w:val="011C40"/>
          <w:sz w:val="22"/>
          <w:szCs w:val="22"/>
          <w:bdr w:val="none" w:sz="0" w:space="0" w:color="auto" w:frame="1"/>
        </w:rPr>
        <w:t>Madalyn Starratt- Digitizing the Eartha M.M. White Collection</w:t>
      </w:r>
    </w:p>
    <w:p w14:paraId="67067133" w14:textId="77777777"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sidRPr="006C6F63">
        <w:rPr>
          <w:rFonts w:eastAsia="Times New Roman"/>
          <w:color w:val="011C40"/>
          <w:sz w:val="22"/>
          <w:szCs w:val="22"/>
          <w:bdr w:val="none" w:sz="0" w:space="0" w:color="auto" w:frame="1"/>
        </w:rPr>
        <w:t>María Ángeles Fernández Cifuentes- Alonso de Barro’s Courtly Philosophy: Of Cervantes, Board Games, and OER in the Classroom</w:t>
      </w:r>
    </w:p>
    <w:p w14:paraId="7D31AC7B" w14:textId="77777777"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sidRPr="006C6F63">
        <w:rPr>
          <w:rFonts w:eastAsia="Times New Roman"/>
          <w:color w:val="011C40"/>
          <w:sz w:val="22"/>
          <w:szCs w:val="22"/>
          <w:bdr w:val="none" w:sz="0" w:space="0" w:color="auto" w:frame="1"/>
        </w:rPr>
        <w:t> Unveiling the Ezpeleta Affair: Using AI to Explore Cervantes’s World</w:t>
      </w:r>
    </w:p>
    <w:p w14:paraId="45C36B50" w14:textId="77777777"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sidRPr="006C6F63">
        <w:rPr>
          <w:rFonts w:eastAsia="Times New Roman"/>
          <w:color w:val="011C40"/>
          <w:sz w:val="22"/>
          <w:szCs w:val="22"/>
          <w:bdr w:val="none" w:sz="0" w:space="0" w:color="auto" w:frame="1"/>
        </w:rPr>
        <w:t>Tru Leverette Hall &amp; Maureen McCluskey- Water Stories: A River Harves</w:t>
      </w:r>
      <w:r>
        <w:rPr>
          <w:rFonts w:eastAsia="Times New Roman"/>
          <w:color w:val="011C40"/>
          <w:sz w:val="22"/>
          <w:szCs w:val="22"/>
          <w:bdr w:val="none" w:sz="0" w:space="0" w:color="auto" w:frame="1"/>
        </w:rPr>
        <w:t xml:space="preserve">t. </w:t>
      </w:r>
    </w:p>
    <w:p w14:paraId="4D7555FB" w14:textId="77777777" w:rsidR="006C6F63" w:rsidRDefault="006C6F63" w:rsidP="006C6F63">
      <w:pPr>
        <w:pStyle w:val="ListParagraph"/>
        <w:widowControl/>
        <w:shd w:val="clear" w:color="auto" w:fill="FFFFFF"/>
        <w:autoSpaceDE/>
        <w:autoSpaceDN/>
        <w:adjustRightInd/>
        <w:ind w:left="1080"/>
        <w:rPr>
          <w:rFonts w:ascii="Aptos" w:eastAsia="Times New Roman" w:hAnsi="Aptos" w:cs="Segoe UI"/>
          <w:color w:val="000000"/>
          <w:sz w:val="24"/>
          <w:szCs w:val="24"/>
          <w:bdr w:val="none" w:sz="0" w:space="0" w:color="auto" w:frame="1"/>
        </w:rPr>
      </w:pPr>
    </w:p>
    <w:p w14:paraId="7542DE21" w14:textId="531AFD54" w:rsidR="006C6F63" w:rsidRPr="006C6F63" w:rsidRDefault="006C6F63" w:rsidP="006C6F63">
      <w:pPr>
        <w:pStyle w:val="ListParagraph"/>
        <w:widowControl/>
        <w:shd w:val="clear" w:color="auto" w:fill="FFFFFF"/>
        <w:autoSpaceDE/>
        <w:autoSpaceDN/>
        <w:adjustRightInd/>
        <w:ind w:left="1080"/>
        <w:rPr>
          <w:rFonts w:ascii="Segoe UI" w:eastAsia="Times New Roman" w:hAnsi="Segoe UI" w:cs="Segoe UI"/>
          <w:color w:val="242424"/>
          <w:sz w:val="23"/>
          <w:szCs w:val="23"/>
        </w:rPr>
      </w:pPr>
      <w:r>
        <w:rPr>
          <w:rFonts w:ascii="Aptos" w:eastAsia="Times New Roman" w:hAnsi="Aptos" w:cs="Segoe UI"/>
          <w:color w:val="000000"/>
          <w:sz w:val="24"/>
          <w:szCs w:val="24"/>
          <w:bdr w:val="none" w:sz="0" w:space="0" w:color="auto" w:frame="1"/>
        </w:rPr>
        <w:t xml:space="preserve">In </w:t>
      </w:r>
      <w:r w:rsidRPr="006C6F63">
        <w:rPr>
          <w:rFonts w:ascii="Aptos" w:eastAsia="Times New Roman" w:hAnsi="Aptos" w:cs="Segoe UI"/>
          <w:color w:val="000000"/>
          <w:sz w:val="24"/>
          <w:szCs w:val="24"/>
          <w:bdr w:val="none" w:sz="0" w:space="0" w:color="auto" w:frame="1"/>
        </w:rPr>
        <w:t>addition, it was wonderful to have representatives of several of our wonderful community partners, including Imani Phillips from the Jacksonville Public Library, Nicole Diem from the St. Augustine Historical Society, and Daniele Colyar from the Lincolnville Museum and Cultural Center. Thank you for talking with us about collaborations on DHI-related projects! </w:t>
      </w:r>
    </w:p>
    <w:p w14:paraId="7B64731E" w14:textId="77777777" w:rsidR="00DF7211" w:rsidRDefault="00DF7211" w:rsidP="00DF7211">
      <w:pPr>
        <w:pStyle w:val="ListParagraph"/>
        <w:widowControl/>
        <w:pBdr>
          <w:bottom w:val="single" w:sz="6" w:space="1" w:color="auto"/>
        </w:pBdr>
        <w:shd w:val="clear" w:color="auto" w:fill="FFFFFF"/>
        <w:autoSpaceDE/>
        <w:adjustRightInd/>
        <w:ind w:left="1080"/>
        <w:rPr>
          <w:rFonts w:ascii="inherit" w:eastAsia="Times New Roman" w:hAnsi="inherit"/>
          <w:color w:val="000000"/>
          <w:sz w:val="24"/>
          <w:szCs w:val="24"/>
          <w:bdr w:val="none" w:sz="0" w:space="0" w:color="auto" w:frame="1"/>
        </w:rPr>
      </w:pPr>
    </w:p>
    <w:p w14:paraId="6972018F" w14:textId="3BD36821" w:rsidR="00DF7211" w:rsidRPr="00DF7211" w:rsidRDefault="000D76CD" w:rsidP="00DF7211">
      <w:pPr>
        <w:widowControl/>
        <w:pBdr>
          <w:bottom w:val="single" w:sz="6" w:space="1" w:color="auto"/>
        </w:pBdr>
        <w:shd w:val="clear" w:color="auto" w:fill="FFFFFF"/>
        <w:autoSpaceDE/>
        <w:adjustRightInd/>
        <w:rPr>
          <w:rFonts w:asciiTheme="minorHAnsi" w:hAnsiTheme="minorHAnsi" w:cstheme="minorHAnsi"/>
          <w:b/>
          <w:bCs/>
          <w:color w:val="003886"/>
          <w:sz w:val="24"/>
          <w:szCs w:val="24"/>
        </w:rPr>
      </w:pPr>
      <w:r w:rsidRPr="00DF7211">
        <w:rPr>
          <w:rFonts w:asciiTheme="minorHAnsi" w:hAnsiTheme="minorHAnsi" w:cstheme="minorHAnsi"/>
          <w:b/>
          <w:bCs/>
          <w:color w:val="003886"/>
          <w:sz w:val="24"/>
          <w:szCs w:val="24"/>
        </w:rPr>
        <w:t xml:space="preserve">V. </w:t>
      </w:r>
      <w:r w:rsidRPr="00DF7211">
        <w:rPr>
          <w:rFonts w:asciiTheme="minorHAnsi" w:hAnsiTheme="minorHAnsi" w:cstheme="minorHAnsi"/>
          <w:b/>
          <w:bCs/>
          <w:color w:val="003886"/>
          <w:sz w:val="24"/>
          <w:szCs w:val="24"/>
        </w:rPr>
        <w:tab/>
      </w:r>
      <w:r w:rsidR="001E231F" w:rsidRPr="00DF7211">
        <w:rPr>
          <w:rFonts w:asciiTheme="minorHAnsi" w:hAnsiTheme="minorHAnsi" w:cstheme="minorHAnsi"/>
          <w:b/>
          <w:bCs/>
          <w:color w:val="003886"/>
          <w:sz w:val="24"/>
          <w:szCs w:val="24"/>
        </w:rPr>
        <w:t>Upcoming Events</w:t>
      </w:r>
    </w:p>
    <w:p w14:paraId="7156B786" w14:textId="77777777" w:rsidR="00DF7211" w:rsidRDefault="00DF7211" w:rsidP="00DF7211">
      <w:pPr>
        <w:widowControl/>
        <w:pBdr>
          <w:bottom w:val="single" w:sz="6" w:space="1" w:color="auto"/>
        </w:pBdr>
        <w:shd w:val="clear" w:color="auto" w:fill="FFFFFF"/>
        <w:autoSpaceDE/>
        <w:adjustRightInd/>
        <w:rPr>
          <w:rFonts w:asciiTheme="minorHAnsi" w:hAnsiTheme="minorHAnsi" w:cstheme="minorHAnsi"/>
          <w:b/>
          <w:bCs/>
          <w:color w:val="003886"/>
          <w:sz w:val="24"/>
          <w:szCs w:val="24"/>
        </w:rPr>
      </w:pPr>
    </w:p>
    <w:p w14:paraId="215075C7" w14:textId="2CDE9068" w:rsidR="001E231F" w:rsidRPr="00DF7211" w:rsidRDefault="001E231F" w:rsidP="00DF7211">
      <w:pPr>
        <w:widowControl/>
        <w:pBdr>
          <w:bottom w:val="single" w:sz="6" w:space="1" w:color="auto"/>
        </w:pBdr>
        <w:shd w:val="clear" w:color="auto" w:fill="FFFFFF"/>
        <w:autoSpaceDE/>
        <w:adjustRightInd/>
        <w:rPr>
          <w:rFonts w:ascii="inherit" w:eastAsia="Times New Roman" w:hAnsi="inherit"/>
          <w:color w:val="000000"/>
          <w:sz w:val="24"/>
          <w:szCs w:val="24"/>
          <w:bdr w:val="none" w:sz="0" w:space="0" w:color="auto" w:frame="1"/>
        </w:rPr>
      </w:pPr>
      <w:r w:rsidRPr="00DF7211">
        <w:rPr>
          <w:rFonts w:asciiTheme="minorHAnsi" w:hAnsiTheme="minorHAnsi" w:cstheme="minorHAnsi"/>
          <w:b/>
          <w:bCs/>
          <w:color w:val="003886"/>
          <w:sz w:val="24"/>
          <w:szCs w:val="24"/>
        </w:rPr>
        <w:t xml:space="preserve">a. “Haunts” </w:t>
      </w:r>
      <w:r w:rsidRPr="00DF7211">
        <w:rPr>
          <w:rFonts w:ascii="Calibri" w:eastAsia="Times New Roman" w:hAnsi="Calibri" w:cs="Calibri"/>
          <w:color w:val="000000"/>
          <w:sz w:val="24"/>
          <w:szCs w:val="24"/>
        </w:rPr>
        <w:t>Haunts: A Digital Humanities Institute Event</w:t>
      </w:r>
    </w:p>
    <w:p w14:paraId="26C3190E" w14:textId="4E807ABB" w:rsidR="001E231F" w:rsidRP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r w:rsidRPr="001E231F">
        <w:rPr>
          <w:rFonts w:ascii="Calibri" w:eastAsia="Times New Roman" w:hAnsi="Calibri" w:cs="Calibri"/>
          <w:color w:val="000000"/>
          <w:sz w:val="24"/>
          <w:szCs w:val="24"/>
        </w:rPr>
        <w:t>Friday, October 2</w:t>
      </w:r>
      <w:r w:rsidR="006C6F63">
        <w:rPr>
          <w:rFonts w:ascii="Calibri" w:eastAsia="Times New Roman" w:hAnsi="Calibri" w:cs="Calibri"/>
          <w:color w:val="000000"/>
          <w:sz w:val="24"/>
          <w:szCs w:val="24"/>
        </w:rPr>
        <w:t>5</w:t>
      </w:r>
      <w:r w:rsidRPr="001E231F">
        <w:rPr>
          <w:rFonts w:ascii="Calibri" w:eastAsia="Times New Roman" w:hAnsi="Calibri" w:cs="Calibri"/>
          <w:color w:val="000000"/>
          <w:sz w:val="24"/>
          <w:szCs w:val="24"/>
        </w:rPr>
        <w:t>,</w:t>
      </w:r>
      <w:r w:rsidR="006C6F63">
        <w:rPr>
          <w:rFonts w:ascii="Calibri" w:eastAsia="Times New Roman" w:hAnsi="Calibri" w:cs="Calibri"/>
          <w:color w:val="000000"/>
          <w:sz w:val="24"/>
          <w:szCs w:val="24"/>
        </w:rPr>
        <w:t xml:space="preserve"> 2024,</w:t>
      </w:r>
      <w:r w:rsidRPr="001E231F">
        <w:rPr>
          <w:rFonts w:ascii="Calibri" w:eastAsia="Times New Roman" w:hAnsi="Calibri" w:cs="Calibri"/>
          <w:color w:val="000000"/>
          <w:sz w:val="24"/>
          <w:szCs w:val="24"/>
        </w:rPr>
        <w:t xml:space="preserve"> 1-5pm, UNF Carpenter Library, </w:t>
      </w:r>
      <w:r w:rsidRPr="001E231F">
        <w:rPr>
          <w:rFonts w:ascii="Calibri" w:eastAsia="Times New Roman" w:hAnsi="Calibri" w:cs="Calibri"/>
          <w:color w:val="000000"/>
          <w:sz w:val="24"/>
          <w:szCs w:val="24"/>
          <w:bdr w:val="none" w:sz="0" w:space="0" w:color="auto" w:frame="1"/>
          <w:shd w:val="clear" w:color="auto" w:fill="FFFFFF"/>
        </w:rPr>
        <w:t>Room 2102 A</w:t>
      </w:r>
    </w:p>
    <w:p w14:paraId="25A4E5AF" w14:textId="77777777" w:rsidR="001E231F" w:rsidRP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p>
    <w:p w14:paraId="6A61B6EC" w14:textId="116F9C87" w:rsid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r w:rsidRPr="001E231F">
        <w:rPr>
          <w:rFonts w:ascii="Calibri" w:eastAsia="Times New Roman" w:hAnsi="Calibri" w:cs="Calibri"/>
          <w:color w:val="000000"/>
          <w:sz w:val="24"/>
          <w:szCs w:val="24"/>
          <w:bdr w:val="none" w:sz="0" w:space="0" w:color="auto" w:frame="1"/>
        </w:rPr>
        <w:lastRenderedPageBreak/>
        <w:t>Come join the students and faculty of the Digital Humanities Institute for an afternoon of Halloween fun and haunted "ghost stories" by faculty and students. According to Mark Sample (2014), "The word haunt, as its origins in French make clear, refers to both a practice and a place, a physical space permeated with spectral traces. In other words, a physical space written over with stories, a chorographic space. Haunts is about the secret stories of spaces" ("Location is Not Compelling," pg. 74). </w:t>
      </w:r>
    </w:p>
    <w:p w14:paraId="57382F75" w14:textId="77777777" w:rsidR="001E231F" w:rsidRP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p>
    <w:p w14:paraId="41B35E91" w14:textId="21C5152A" w:rsidR="001E231F" w:rsidRP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r w:rsidRPr="001E231F">
        <w:rPr>
          <w:rFonts w:ascii="Calibri" w:eastAsia="Times New Roman" w:hAnsi="Calibri" w:cs="Calibri"/>
          <w:color w:val="000000"/>
          <w:sz w:val="24"/>
          <w:szCs w:val="24"/>
          <w:bdr w:val="none" w:sz="0" w:space="0" w:color="auto" w:frame="1"/>
        </w:rPr>
        <w:t xml:space="preserve">Come join us as we "haunt" the library space from 1-3pm with Halloween decorating the room with your own themed decorations! Then join us for these secret stories, some "ghost stories," if you will, from </w:t>
      </w:r>
      <w:r w:rsidR="006C6F63">
        <w:rPr>
          <w:rFonts w:ascii="Calibri" w:eastAsia="Times New Roman" w:hAnsi="Calibri" w:cs="Calibri"/>
          <w:color w:val="000000"/>
          <w:sz w:val="24"/>
          <w:szCs w:val="24"/>
          <w:bdr w:val="none" w:sz="0" w:space="0" w:color="auto" w:frame="1"/>
        </w:rPr>
        <w:t xml:space="preserve">faculty and </w:t>
      </w:r>
      <w:r w:rsidRPr="001E231F">
        <w:rPr>
          <w:rFonts w:ascii="Calibri" w:eastAsia="Times New Roman" w:hAnsi="Calibri" w:cs="Calibri"/>
          <w:color w:val="000000"/>
          <w:sz w:val="24"/>
          <w:szCs w:val="24"/>
          <w:bdr w:val="none" w:sz="0" w:space="0" w:color="auto" w:frame="1"/>
        </w:rPr>
        <w:t xml:space="preserve">students </w:t>
      </w:r>
      <w:r w:rsidRPr="001E231F">
        <w:rPr>
          <w:rFonts w:ascii="Calibri" w:eastAsia="Times New Roman" w:hAnsi="Calibri" w:cs="Calibri"/>
          <w:color w:val="000000"/>
          <w:sz w:val="24"/>
          <w:szCs w:val="24"/>
          <w:bdr w:val="none" w:sz="0" w:space="0" w:color="auto" w:frame="1"/>
          <w:shd w:val="clear" w:color="auto" w:fill="FFFFFF"/>
        </w:rPr>
        <w:t>as they detail their DHI opportunities and projects from this last year!</w:t>
      </w:r>
    </w:p>
    <w:p w14:paraId="193FAA8F" w14:textId="2181811C" w:rsidR="001E231F" w:rsidRP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p>
    <w:p w14:paraId="3A7EE72C" w14:textId="77777777" w:rsidR="001E231F" w:rsidRP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r w:rsidRPr="001E231F">
        <w:rPr>
          <w:rFonts w:ascii="Calibri" w:eastAsia="Times New Roman" w:hAnsi="Calibri" w:cs="Calibri"/>
          <w:color w:val="000000"/>
          <w:sz w:val="24"/>
          <w:szCs w:val="24"/>
        </w:rPr>
        <w:t>Halloween treats will be provided! See you then!</w:t>
      </w:r>
    </w:p>
    <w:p w14:paraId="0864FC8C" w14:textId="209BFCB3" w:rsidR="00262D63" w:rsidRDefault="00262D63" w:rsidP="006C6F63">
      <w:pPr>
        <w:pStyle w:val="ListParagraph"/>
        <w:widowControl/>
        <w:pBdr>
          <w:bottom w:val="single" w:sz="6" w:space="0" w:color="003886"/>
        </w:pBdr>
        <w:shd w:val="clear" w:color="auto" w:fill="FFFFFF"/>
        <w:autoSpaceDE/>
        <w:adjustRightInd/>
        <w:spacing w:before="100" w:beforeAutospacing="1" w:after="120" w:line="288" w:lineRule="atLeast"/>
        <w:ind w:left="1080"/>
        <w:outlineLvl w:val="1"/>
        <w:rPr>
          <w:rFonts w:asciiTheme="minorHAnsi" w:hAnsiTheme="minorHAnsi" w:cstheme="minorHAnsi"/>
          <w:b/>
          <w:bCs/>
          <w:color w:val="003886"/>
          <w:sz w:val="24"/>
          <w:szCs w:val="24"/>
        </w:rPr>
      </w:pPr>
    </w:p>
    <w:p w14:paraId="546691C9" w14:textId="4190D1BB" w:rsidR="00262D63" w:rsidRPr="006C6F63" w:rsidRDefault="00262D63" w:rsidP="006F4F19">
      <w:pPr>
        <w:pStyle w:val="ListParagraph"/>
        <w:widowControl/>
        <w:numPr>
          <w:ilvl w:val="0"/>
          <w:numId w:val="1"/>
        </w:numPr>
        <w:pBdr>
          <w:bottom w:val="single" w:sz="6" w:space="0" w:color="003886"/>
        </w:pBdr>
        <w:shd w:val="clear" w:color="auto" w:fill="FFFFFF"/>
        <w:autoSpaceDE/>
        <w:adjustRightInd/>
        <w:spacing w:before="100" w:beforeAutospacing="1" w:after="120" w:line="288" w:lineRule="atLeast"/>
        <w:ind w:left="360"/>
        <w:outlineLvl w:val="1"/>
        <w:rPr>
          <w:rFonts w:asciiTheme="minorHAnsi" w:hAnsiTheme="minorHAnsi" w:cstheme="minorHAnsi"/>
          <w:b/>
          <w:bCs/>
          <w:color w:val="003886"/>
          <w:sz w:val="24"/>
          <w:szCs w:val="24"/>
        </w:rPr>
      </w:pPr>
      <w:r w:rsidRPr="006C6F63">
        <w:rPr>
          <w:rFonts w:ascii="Calibri" w:hAnsi="Calibri" w:cs="Calibri"/>
          <w:color w:val="242424"/>
          <w:sz w:val="24"/>
          <w:szCs w:val="24"/>
          <w:bdr w:val="none" w:sz="0" w:space="0" w:color="auto" w:frame="1"/>
        </w:rPr>
        <w:t xml:space="preserve">The University of Florida, the University of North Florida, and Universidad San Francisco de Quito will host their second Latin America &amp; Caribbean Digital Humanities Symposium at Universidad San Francisco Quito in Quito, Ecuador from Thursday, </w:t>
      </w:r>
      <w:r w:rsidRPr="006C6F63">
        <w:rPr>
          <w:rFonts w:ascii="Calibri" w:hAnsi="Calibri" w:cs="Calibri"/>
          <w:b/>
          <w:bCs/>
          <w:color w:val="242424"/>
          <w:sz w:val="24"/>
          <w:szCs w:val="24"/>
          <w:bdr w:val="none" w:sz="0" w:space="0" w:color="auto" w:frame="1"/>
        </w:rPr>
        <w:t>July 4 – Saturday July 6, 2024</w:t>
      </w:r>
      <w:r w:rsidRPr="006C6F63">
        <w:rPr>
          <w:rFonts w:ascii="Calibri" w:hAnsi="Calibri" w:cs="Calibri"/>
          <w:color w:val="242424"/>
          <w:sz w:val="24"/>
          <w:szCs w:val="24"/>
          <w:bdr w:val="none" w:sz="0" w:space="0" w:color="auto" w:frame="1"/>
        </w:rPr>
        <w:t>. We seek proposals for papers, posters, and lightning rounds, on any topic related to Digital Humanities focusing on Latin America and Caribbean Studies. We welcome proposals not only from those in higher education, including students, faculty, and staff, but also from cultural institutions and other organizations doing work in the digital humanities. </w:t>
      </w:r>
    </w:p>
    <w:p w14:paraId="48FDB4FD" w14:textId="2B559866" w:rsidR="00D85F53" w:rsidRDefault="00D85F53" w:rsidP="000D76CD">
      <w:pPr>
        <w:widowControl/>
        <w:pBdr>
          <w:bottom w:val="single" w:sz="6" w:space="0" w:color="003886"/>
        </w:pBdr>
        <w:shd w:val="clear" w:color="auto" w:fill="FFFFFF"/>
        <w:autoSpaceDE/>
        <w:adjustRightInd/>
        <w:spacing w:before="100" w:beforeAutospacing="1" w:after="120" w:line="288" w:lineRule="atLeast"/>
        <w:outlineLvl w:val="1"/>
        <w:rPr>
          <w:rFonts w:asciiTheme="minorHAnsi" w:hAnsiTheme="minorHAnsi" w:cstheme="minorHAnsi"/>
          <w:b/>
          <w:bCs/>
          <w:color w:val="003886"/>
          <w:sz w:val="24"/>
          <w:szCs w:val="24"/>
        </w:rPr>
      </w:pPr>
      <w:r>
        <w:rPr>
          <w:rFonts w:asciiTheme="minorHAnsi" w:hAnsiTheme="minorHAnsi" w:cstheme="minorHAnsi"/>
          <w:b/>
          <w:bCs/>
          <w:color w:val="003886"/>
          <w:sz w:val="24"/>
          <w:szCs w:val="24"/>
        </w:rPr>
        <w:t xml:space="preserve">VI. </w:t>
      </w:r>
      <w:r w:rsidR="001E231F">
        <w:rPr>
          <w:rFonts w:asciiTheme="minorHAnsi" w:hAnsiTheme="minorHAnsi" w:cstheme="minorHAnsi"/>
          <w:b/>
          <w:bCs/>
          <w:color w:val="003886"/>
          <w:sz w:val="24"/>
          <w:szCs w:val="24"/>
        </w:rPr>
        <w:tab/>
      </w:r>
      <w:r w:rsidR="00C555E4">
        <w:rPr>
          <w:rFonts w:asciiTheme="minorHAnsi" w:hAnsiTheme="minorHAnsi" w:cstheme="minorHAnsi"/>
          <w:b/>
          <w:bCs/>
          <w:color w:val="003886"/>
          <w:sz w:val="24"/>
          <w:szCs w:val="24"/>
        </w:rPr>
        <w:t>Adjournment and next meeting</w:t>
      </w:r>
    </w:p>
    <w:p w14:paraId="490C556A" w14:textId="668F87B2" w:rsidR="000D76CD" w:rsidRDefault="000D76CD" w:rsidP="000D76CD">
      <w:pPr>
        <w:widowControl/>
        <w:shd w:val="clear" w:color="auto" w:fill="FFFFFF"/>
        <w:autoSpaceDE/>
        <w:adjustRightInd/>
        <w:rPr>
          <w:rFonts w:asciiTheme="minorHAnsi" w:hAnsiTheme="minorHAnsi" w:cstheme="minorHAnsi"/>
          <w:sz w:val="24"/>
          <w:szCs w:val="24"/>
        </w:rPr>
      </w:pPr>
    </w:p>
    <w:p w14:paraId="79359793" w14:textId="04581413" w:rsidR="000D76CD" w:rsidRDefault="000D76CD" w:rsidP="000D76CD">
      <w:pPr>
        <w:widowControl/>
        <w:shd w:val="clear" w:color="auto" w:fill="FFFFFF"/>
        <w:autoSpaceDE/>
        <w:adjustRightInd/>
        <w:rPr>
          <w:rFonts w:asciiTheme="minorHAnsi" w:hAnsiTheme="minorHAnsi" w:cstheme="minorHAnsi"/>
          <w:sz w:val="24"/>
          <w:szCs w:val="24"/>
        </w:rPr>
      </w:pPr>
      <w:r>
        <w:rPr>
          <w:rFonts w:asciiTheme="minorHAnsi" w:hAnsiTheme="minorHAnsi" w:cstheme="minorHAnsi"/>
          <w:sz w:val="24"/>
          <w:szCs w:val="24"/>
        </w:rPr>
        <w:t xml:space="preserve">Next meeting: </w:t>
      </w:r>
      <w:r w:rsidR="00A678E8">
        <w:rPr>
          <w:rFonts w:asciiTheme="minorHAnsi" w:hAnsiTheme="minorHAnsi" w:cstheme="minorHAnsi"/>
          <w:sz w:val="24"/>
          <w:szCs w:val="24"/>
        </w:rPr>
        <w:t>TBA Fall 2024</w:t>
      </w:r>
    </w:p>
    <w:p w14:paraId="6DF0FDFC" w14:textId="1CF6F9AA" w:rsidR="000D76CD" w:rsidRPr="00592A01" w:rsidRDefault="000D76CD" w:rsidP="00592A01">
      <w:pPr>
        <w:widowControl/>
        <w:shd w:val="clear" w:color="auto" w:fill="FFFFFF"/>
        <w:autoSpaceDE/>
        <w:adjustRightInd/>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i/>
        </w:rPr>
        <w:t>Submitted by: James Beasley</w:t>
      </w:r>
    </w:p>
    <w:sectPr w:rsidR="000D76CD" w:rsidRPr="00592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42D"/>
    <w:multiLevelType w:val="hybridMultilevel"/>
    <w:tmpl w:val="A224C73E"/>
    <w:lvl w:ilvl="0" w:tplc="2E4A22B6">
      <w:start w:val="1"/>
      <w:numFmt w:val="lowerLetter"/>
      <w:lvlText w:val="%1."/>
      <w:lvlJc w:val="left"/>
      <w:pPr>
        <w:ind w:left="1080" w:hanging="72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71391"/>
    <w:multiLevelType w:val="hybridMultilevel"/>
    <w:tmpl w:val="729E7206"/>
    <w:lvl w:ilvl="0" w:tplc="56CC65BC">
      <w:start w:val="1"/>
      <w:numFmt w:val="lowerLetter"/>
      <w:lvlText w:val="%1."/>
      <w:lvlJc w:val="left"/>
      <w:pPr>
        <w:ind w:left="720" w:hanging="360"/>
      </w:pPr>
      <w:rPr>
        <w:rFonts w:asciiTheme="minorHAnsi" w:hAnsiTheme="minorHAnsi" w:cstheme="minorHAnsi" w:hint="default"/>
        <w:b/>
        <w:color w:val="00388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77170"/>
    <w:multiLevelType w:val="hybridMultilevel"/>
    <w:tmpl w:val="62A0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C3E7E"/>
    <w:multiLevelType w:val="hybridMultilevel"/>
    <w:tmpl w:val="0E6C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642261">
    <w:abstractNumId w:val="0"/>
  </w:num>
  <w:num w:numId="2" w16cid:durableId="11029531">
    <w:abstractNumId w:val="3"/>
  </w:num>
  <w:num w:numId="3" w16cid:durableId="1356225763">
    <w:abstractNumId w:val="2"/>
  </w:num>
  <w:num w:numId="4" w16cid:durableId="1351491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CD"/>
    <w:rsid w:val="000D76CD"/>
    <w:rsid w:val="00192898"/>
    <w:rsid w:val="001E231F"/>
    <w:rsid w:val="00262D63"/>
    <w:rsid w:val="002B406C"/>
    <w:rsid w:val="003D12D2"/>
    <w:rsid w:val="00592A01"/>
    <w:rsid w:val="00664F53"/>
    <w:rsid w:val="006C6F63"/>
    <w:rsid w:val="006D7DE5"/>
    <w:rsid w:val="00751FF1"/>
    <w:rsid w:val="007C3833"/>
    <w:rsid w:val="00866595"/>
    <w:rsid w:val="00882E18"/>
    <w:rsid w:val="008D1A18"/>
    <w:rsid w:val="009D386B"/>
    <w:rsid w:val="00A678E8"/>
    <w:rsid w:val="00A7573D"/>
    <w:rsid w:val="00AA0C40"/>
    <w:rsid w:val="00AC1784"/>
    <w:rsid w:val="00AF6ED0"/>
    <w:rsid w:val="00B06F3F"/>
    <w:rsid w:val="00B10C9C"/>
    <w:rsid w:val="00C555E4"/>
    <w:rsid w:val="00CD1449"/>
    <w:rsid w:val="00D85F53"/>
    <w:rsid w:val="00D96708"/>
    <w:rsid w:val="00DF7211"/>
    <w:rsid w:val="00E5097C"/>
    <w:rsid w:val="00F2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9B43"/>
  <w15:chartTrackingRefBased/>
  <w15:docId w15:val="{BCEFF8EB-E3A8-4DC3-AD1F-E307E1CD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CD"/>
    <w:pPr>
      <w:widowControl w:val="0"/>
      <w:autoSpaceDE w:val="0"/>
      <w:autoSpaceDN w:val="0"/>
      <w:adjustRightInd w:val="0"/>
      <w:spacing w:after="0" w:line="240" w:lineRule="auto"/>
    </w:pPr>
    <w:rPr>
      <w:rFonts w:ascii="Times New Roman" w:eastAsia="MS Mincho" w:hAnsi="Times New Roman" w:cs="Times New Roman"/>
      <w:sz w:val="20"/>
      <w:szCs w:val="20"/>
    </w:rPr>
  </w:style>
  <w:style w:type="paragraph" w:styleId="Heading2">
    <w:name w:val="heading 2"/>
    <w:basedOn w:val="Normal"/>
    <w:next w:val="Normal"/>
    <w:link w:val="Heading2Char"/>
    <w:uiPriority w:val="9"/>
    <w:unhideWhenUsed/>
    <w:qFormat/>
    <w:rsid w:val="00A678E8"/>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D76CD"/>
    <w:pPr>
      <w:jc w:val="center"/>
    </w:pPr>
    <w:rPr>
      <w:b/>
      <w:bCs/>
      <w:color w:val="000000"/>
      <w:sz w:val="27"/>
      <w:szCs w:val="27"/>
    </w:rPr>
  </w:style>
  <w:style w:type="character" w:customStyle="1" w:styleId="BodyTextChar">
    <w:name w:val="Body Text Char"/>
    <w:basedOn w:val="DefaultParagraphFont"/>
    <w:link w:val="BodyText"/>
    <w:uiPriority w:val="99"/>
    <w:semiHidden/>
    <w:rsid w:val="000D76CD"/>
    <w:rPr>
      <w:rFonts w:ascii="Times New Roman" w:eastAsia="MS Mincho" w:hAnsi="Times New Roman" w:cs="Times New Roman"/>
      <w:b/>
      <w:bCs/>
      <w:color w:val="000000"/>
      <w:sz w:val="27"/>
      <w:szCs w:val="27"/>
    </w:rPr>
  </w:style>
  <w:style w:type="paragraph" w:styleId="NormalWeb">
    <w:name w:val="Normal (Web)"/>
    <w:basedOn w:val="Normal"/>
    <w:uiPriority w:val="99"/>
    <w:unhideWhenUsed/>
    <w:rsid w:val="009D386B"/>
    <w:pPr>
      <w:widowControl/>
      <w:autoSpaceDE/>
      <w:autoSpaceDN/>
      <w:adjustRightInd/>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7C3833"/>
    <w:rPr>
      <w:color w:val="0563C1" w:themeColor="hyperlink"/>
      <w:u w:val="single"/>
    </w:rPr>
  </w:style>
  <w:style w:type="character" w:styleId="UnresolvedMention">
    <w:name w:val="Unresolved Mention"/>
    <w:basedOn w:val="DefaultParagraphFont"/>
    <w:uiPriority w:val="99"/>
    <w:semiHidden/>
    <w:unhideWhenUsed/>
    <w:rsid w:val="007C3833"/>
    <w:rPr>
      <w:color w:val="605E5C"/>
      <w:shd w:val="clear" w:color="auto" w:fill="E1DFDD"/>
    </w:rPr>
  </w:style>
  <w:style w:type="character" w:customStyle="1" w:styleId="xcontentpasted0">
    <w:name w:val="x_contentpasted0"/>
    <w:basedOn w:val="DefaultParagraphFont"/>
    <w:rsid w:val="001E231F"/>
  </w:style>
  <w:style w:type="character" w:customStyle="1" w:styleId="xcontentpasted2">
    <w:name w:val="x_contentpasted2"/>
    <w:basedOn w:val="DefaultParagraphFont"/>
    <w:rsid w:val="001E231F"/>
  </w:style>
  <w:style w:type="paragraph" w:styleId="ListParagraph">
    <w:name w:val="List Paragraph"/>
    <w:basedOn w:val="Normal"/>
    <w:uiPriority w:val="34"/>
    <w:qFormat/>
    <w:rsid w:val="00262D63"/>
    <w:pPr>
      <w:ind w:left="720"/>
      <w:contextualSpacing/>
    </w:pPr>
  </w:style>
  <w:style w:type="character" w:customStyle="1" w:styleId="xcontentpasted1">
    <w:name w:val="x_contentpasted1"/>
    <w:basedOn w:val="DefaultParagraphFont"/>
    <w:rsid w:val="00192898"/>
  </w:style>
  <w:style w:type="character" w:customStyle="1" w:styleId="xcontentpasted4">
    <w:name w:val="x_contentpasted4"/>
    <w:basedOn w:val="DefaultParagraphFont"/>
    <w:rsid w:val="00192898"/>
  </w:style>
  <w:style w:type="character" w:customStyle="1" w:styleId="xcontentpasted3">
    <w:name w:val="x_contentpasted3"/>
    <w:basedOn w:val="DefaultParagraphFont"/>
    <w:rsid w:val="00192898"/>
  </w:style>
  <w:style w:type="character" w:customStyle="1" w:styleId="xcontentpasted5">
    <w:name w:val="x_contentpasted5"/>
    <w:basedOn w:val="DefaultParagraphFont"/>
    <w:rsid w:val="00192898"/>
  </w:style>
  <w:style w:type="character" w:customStyle="1" w:styleId="xcontentpasted6">
    <w:name w:val="x_contentpasted6"/>
    <w:basedOn w:val="DefaultParagraphFont"/>
    <w:rsid w:val="00192898"/>
  </w:style>
  <w:style w:type="paragraph" w:customStyle="1" w:styleId="cvgsua">
    <w:name w:val="cvgsua"/>
    <w:basedOn w:val="Normal"/>
    <w:rsid w:val="00DF7211"/>
    <w:pPr>
      <w:widowControl/>
      <w:autoSpaceDE/>
      <w:autoSpaceDN/>
      <w:adjustRightInd/>
      <w:spacing w:before="100" w:beforeAutospacing="1" w:after="100" w:afterAutospacing="1"/>
    </w:pPr>
    <w:rPr>
      <w:rFonts w:eastAsia="Times New Roman"/>
      <w:sz w:val="24"/>
      <w:szCs w:val="24"/>
    </w:rPr>
  </w:style>
  <w:style w:type="character" w:customStyle="1" w:styleId="oypena">
    <w:name w:val="oypena"/>
    <w:basedOn w:val="DefaultParagraphFont"/>
    <w:rsid w:val="00DF7211"/>
  </w:style>
  <w:style w:type="character" w:customStyle="1" w:styleId="mark8tsznkcg5">
    <w:name w:val="mark8tsznkcg5"/>
    <w:basedOn w:val="DefaultParagraphFont"/>
    <w:rsid w:val="006C6F63"/>
  </w:style>
  <w:style w:type="character" w:customStyle="1" w:styleId="mark18zk8yc84">
    <w:name w:val="mark18zk8yc84"/>
    <w:basedOn w:val="DefaultParagraphFont"/>
    <w:rsid w:val="006C6F63"/>
  </w:style>
  <w:style w:type="character" w:customStyle="1" w:styleId="Heading2Char">
    <w:name w:val="Heading 2 Char"/>
    <w:basedOn w:val="DefaultParagraphFont"/>
    <w:link w:val="Heading2"/>
    <w:uiPriority w:val="9"/>
    <w:rsid w:val="00A678E8"/>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1036">
      <w:bodyDiv w:val="1"/>
      <w:marLeft w:val="0"/>
      <w:marRight w:val="0"/>
      <w:marTop w:val="0"/>
      <w:marBottom w:val="0"/>
      <w:divBdr>
        <w:top w:val="none" w:sz="0" w:space="0" w:color="auto"/>
        <w:left w:val="none" w:sz="0" w:space="0" w:color="auto"/>
        <w:bottom w:val="none" w:sz="0" w:space="0" w:color="auto"/>
        <w:right w:val="none" w:sz="0" w:space="0" w:color="auto"/>
      </w:divBdr>
    </w:div>
    <w:div w:id="470555634">
      <w:bodyDiv w:val="1"/>
      <w:marLeft w:val="0"/>
      <w:marRight w:val="0"/>
      <w:marTop w:val="0"/>
      <w:marBottom w:val="0"/>
      <w:divBdr>
        <w:top w:val="none" w:sz="0" w:space="0" w:color="auto"/>
        <w:left w:val="none" w:sz="0" w:space="0" w:color="auto"/>
        <w:bottom w:val="none" w:sz="0" w:space="0" w:color="auto"/>
        <w:right w:val="none" w:sz="0" w:space="0" w:color="auto"/>
      </w:divBdr>
      <w:divsChild>
        <w:div w:id="818424476">
          <w:marLeft w:val="0"/>
          <w:marRight w:val="0"/>
          <w:marTop w:val="0"/>
          <w:marBottom w:val="0"/>
          <w:divBdr>
            <w:top w:val="none" w:sz="0" w:space="0" w:color="auto"/>
            <w:left w:val="none" w:sz="0" w:space="0" w:color="auto"/>
            <w:bottom w:val="none" w:sz="0" w:space="0" w:color="auto"/>
            <w:right w:val="none" w:sz="0" w:space="0" w:color="auto"/>
          </w:divBdr>
        </w:div>
        <w:div w:id="655302699">
          <w:marLeft w:val="0"/>
          <w:marRight w:val="0"/>
          <w:marTop w:val="0"/>
          <w:marBottom w:val="0"/>
          <w:divBdr>
            <w:top w:val="none" w:sz="0" w:space="0" w:color="auto"/>
            <w:left w:val="none" w:sz="0" w:space="0" w:color="auto"/>
            <w:bottom w:val="none" w:sz="0" w:space="0" w:color="auto"/>
            <w:right w:val="none" w:sz="0" w:space="0" w:color="auto"/>
          </w:divBdr>
        </w:div>
        <w:div w:id="435952938">
          <w:marLeft w:val="0"/>
          <w:marRight w:val="0"/>
          <w:marTop w:val="0"/>
          <w:marBottom w:val="0"/>
          <w:divBdr>
            <w:top w:val="none" w:sz="0" w:space="0" w:color="auto"/>
            <w:left w:val="none" w:sz="0" w:space="0" w:color="auto"/>
            <w:bottom w:val="none" w:sz="0" w:space="0" w:color="auto"/>
            <w:right w:val="none" w:sz="0" w:space="0" w:color="auto"/>
          </w:divBdr>
        </w:div>
        <w:div w:id="1564557981">
          <w:marLeft w:val="0"/>
          <w:marRight w:val="0"/>
          <w:marTop w:val="0"/>
          <w:marBottom w:val="0"/>
          <w:divBdr>
            <w:top w:val="none" w:sz="0" w:space="0" w:color="auto"/>
            <w:left w:val="none" w:sz="0" w:space="0" w:color="auto"/>
            <w:bottom w:val="none" w:sz="0" w:space="0" w:color="auto"/>
            <w:right w:val="none" w:sz="0" w:space="0" w:color="auto"/>
          </w:divBdr>
        </w:div>
        <w:div w:id="507132816">
          <w:marLeft w:val="0"/>
          <w:marRight w:val="0"/>
          <w:marTop w:val="0"/>
          <w:marBottom w:val="0"/>
          <w:divBdr>
            <w:top w:val="none" w:sz="0" w:space="0" w:color="auto"/>
            <w:left w:val="none" w:sz="0" w:space="0" w:color="auto"/>
            <w:bottom w:val="none" w:sz="0" w:space="0" w:color="auto"/>
            <w:right w:val="none" w:sz="0" w:space="0" w:color="auto"/>
          </w:divBdr>
        </w:div>
        <w:div w:id="166798826">
          <w:marLeft w:val="0"/>
          <w:marRight w:val="0"/>
          <w:marTop w:val="0"/>
          <w:marBottom w:val="0"/>
          <w:divBdr>
            <w:top w:val="none" w:sz="0" w:space="0" w:color="auto"/>
            <w:left w:val="none" w:sz="0" w:space="0" w:color="auto"/>
            <w:bottom w:val="none" w:sz="0" w:space="0" w:color="auto"/>
            <w:right w:val="none" w:sz="0" w:space="0" w:color="auto"/>
          </w:divBdr>
        </w:div>
        <w:div w:id="601842880">
          <w:marLeft w:val="0"/>
          <w:marRight w:val="0"/>
          <w:marTop w:val="0"/>
          <w:marBottom w:val="0"/>
          <w:divBdr>
            <w:top w:val="none" w:sz="0" w:space="0" w:color="auto"/>
            <w:left w:val="none" w:sz="0" w:space="0" w:color="auto"/>
            <w:bottom w:val="none" w:sz="0" w:space="0" w:color="auto"/>
            <w:right w:val="none" w:sz="0" w:space="0" w:color="auto"/>
          </w:divBdr>
        </w:div>
        <w:div w:id="1089498434">
          <w:marLeft w:val="0"/>
          <w:marRight w:val="0"/>
          <w:marTop w:val="0"/>
          <w:marBottom w:val="0"/>
          <w:divBdr>
            <w:top w:val="none" w:sz="0" w:space="0" w:color="auto"/>
            <w:left w:val="none" w:sz="0" w:space="0" w:color="auto"/>
            <w:bottom w:val="none" w:sz="0" w:space="0" w:color="auto"/>
            <w:right w:val="none" w:sz="0" w:space="0" w:color="auto"/>
          </w:divBdr>
        </w:div>
      </w:divsChild>
    </w:div>
    <w:div w:id="565607430">
      <w:bodyDiv w:val="1"/>
      <w:marLeft w:val="0"/>
      <w:marRight w:val="0"/>
      <w:marTop w:val="0"/>
      <w:marBottom w:val="0"/>
      <w:divBdr>
        <w:top w:val="none" w:sz="0" w:space="0" w:color="auto"/>
        <w:left w:val="none" w:sz="0" w:space="0" w:color="auto"/>
        <w:bottom w:val="none" w:sz="0" w:space="0" w:color="auto"/>
        <w:right w:val="none" w:sz="0" w:space="0" w:color="auto"/>
      </w:divBdr>
      <w:divsChild>
        <w:div w:id="529152232">
          <w:marLeft w:val="0"/>
          <w:marRight w:val="0"/>
          <w:marTop w:val="0"/>
          <w:marBottom w:val="0"/>
          <w:divBdr>
            <w:top w:val="none" w:sz="0" w:space="0" w:color="auto"/>
            <w:left w:val="none" w:sz="0" w:space="0" w:color="auto"/>
            <w:bottom w:val="none" w:sz="0" w:space="0" w:color="auto"/>
            <w:right w:val="none" w:sz="0" w:space="0" w:color="auto"/>
          </w:divBdr>
        </w:div>
        <w:div w:id="943609489">
          <w:marLeft w:val="0"/>
          <w:marRight w:val="0"/>
          <w:marTop w:val="0"/>
          <w:marBottom w:val="0"/>
          <w:divBdr>
            <w:top w:val="none" w:sz="0" w:space="0" w:color="auto"/>
            <w:left w:val="none" w:sz="0" w:space="0" w:color="auto"/>
            <w:bottom w:val="none" w:sz="0" w:space="0" w:color="auto"/>
            <w:right w:val="none" w:sz="0" w:space="0" w:color="auto"/>
          </w:divBdr>
        </w:div>
        <w:div w:id="303003761">
          <w:marLeft w:val="0"/>
          <w:marRight w:val="0"/>
          <w:marTop w:val="0"/>
          <w:marBottom w:val="0"/>
          <w:divBdr>
            <w:top w:val="none" w:sz="0" w:space="0" w:color="auto"/>
            <w:left w:val="none" w:sz="0" w:space="0" w:color="auto"/>
            <w:bottom w:val="none" w:sz="0" w:space="0" w:color="auto"/>
            <w:right w:val="none" w:sz="0" w:space="0" w:color="auto"/>
          </w:divBdr>
        </w:div>
        <w:div w:id="630478489">
          <w:marLeft w:val="0"/>
          <w:marRight w:val="0"/>
          <w:marTop w:val="0"/>
          <w:marBottom w:val="0"/>
          <w:divBdr>
            <w:top w:val="none" w:sz="0" w:space="0" w:color="auto"/>
            <w:left w:val="none" w:sz="0" w:space="0" w:color="auto"/>
            <w:bottom w:val="none" w:sz="0" w:space="0" w:color="auto"/>
            <w:right w:val="none" w:sz="0" w:space="0" w:color="auto"/>
          </w:divBdr>
        </w:div>
        <w:div w:id="1383017410">
          <w:marLeft w:val="0"/>
          <w:marRight w:val="0"/>
          <w:marTop w:val="0"/>
          <w:marBottom w:val="0"/>
          <w:divBdr>
            <w:top w:val="none" w:sz="0" w:space="0" w:color="auto"/>
            <w:left w:val="none" w:sz="0" w:space="0" w:color="auto"/>
            <w:bottom w:val="none" w:sz="0" w:space="0" w:color="auto"/>
            <w:right w:val="none" w:sz="0" w:space="0" w:color="auto"/>
          </w:divBdr>
        </w:div>
        <w:div w:id="877930994">
          <w:marLeft w:val="0"/>
          <w:marRight w:val="0"/>
          <w:marTop w:val="0"/>
          <w:marBottom w:val="0"/>
          <w:divBdr>
            <w:top w:val="none" w:sz="0" w:space="0" w:color="auto"/>
            <w:left w:val="none" w:sz="0" w:space="0" w:color="auto"/>
            <w:bottom w:val="none" w:sz="0" w:space="0" w:color="auto"/>
            <w:right w:val="none" w:sz="0" w:space="0" w:color="auto"/>
          </w:divBdr>
        </w:div>
        <w:div w:id="890506200">
          <w:marLeft w:val="0"/>
          <w:marRight w:val="0"/>
          <w:marTop w:val="0"/>
          <w:marBottom w:val="0"/>
          <w:divBdr>
            <w:top w:val="none" w:sz="0" w:space="0" w:color="auto"/>
            <w:left w:val="none" w:sz="0" w:space="0" w:color="auto"/>
            <w:bottom w:val="none" w:sz="0" w:space="0" w:color="auto"/>
            <w:right w:val="none" w:sz="0" w:space="0" w:color="auto"/>
          </w:divBdr>
        </w:div>
        <w:div w:id="1586107708">
          <w:marLeft w:val="0"/>
          <w:marRight w:val="0"/>
          <w:marTop w:val="0"/>
          <w:marBottom w:val="0"/>
          <w:divBdr>
            <w:top w:val="none" w:sz="0" w:space="0" w:color="auto"/>
            <w:left w:val="none" w:sz="0" w:space="0" w:color="auto"/>
            <w:bottom w:val="none" w:sz="0" w:space="0" w:color="auto"/>
            <w:right w:val="none" w:sz="0" w:space="0" w:color="auto"/>
          </w:divBdr>
        </w:div>
      </w:divsChild>
    </w:div>
    <w:div w:id="573591122">
      <w:bodyDiv w:val="1"/>
      <w:marLeft w:val="0"/>
      <w:marRight w:val="0"/>
      <w:marTop w:val="0"/>
      <w:marBottom w:val="0"/>
      <w:divBdr>
        <w:top w:val="none" w:sz="0" w:space="0" w:color="auto"/>
        <w:left w:val="none" w:sz="0" w:space="0" w:color="auto"/>
        <w:bottom w:val="none" w:sz="0" w:space="0" w:color="auto"/>
        <w:right w:val="none" w:sz="0" w:space="0" w:color="auto"/>
      </w:divBdr>
      <w:divsChild>
        <w:div w:id="560333297">
          <w:marLeft w:val="0"/>
          <w:marRight w:val="0"/>
          <w:marTop w:val="0"/>
          <w:marBottom w:val="0"/>
          <w:divBdr>
            <w:top w:val="none" w:sz="0" w:space="0" w:color="auto"/>
            <w:left w:val="none" w:sz="0" w:space="0" w:color="auto"/>
            <w:bottom w:val="none" w:sz="0" w:space="0" w:color="auto"/>
            <w:right w:val="none" w:sz="0" w:space="0" w:color="auto"/>
          </w:divBdr>
        </w:div>
        <w:div w:id="370885011">
          <w:marLeft w:val="0"/>
          <w:marRight w:val="0"/>
          <w:marTop w:val="0"/>
          <w:marBottom w:val="0"/>
          <w:divBdr>
            <w:top w:val="none" w:sz="0" w:space="0" w:color="auto"/>
            <w:left w:val="none" w:sz="0" w:space="0" w:color="auto"/>
            <w:bottom w:val="none" w:sz="0" w:space="0" w:color="auto"/>
            <w:right w:val="none" w:sz="0" w:space="0" w:color="auto"/>
          </w:divBdr>
        </w:div>
        <w:div w:id="850608807">
          <w:marLeft w:val="0"/>
          <w:marRight w:val="0"/>
          <w:marTop w:val="0"/>
          <w:marBottom w:val="0"/>
          <w:divBdr>
            <w:top w:val="none" w:sz="0" w:space="0" w:color="auto"/>
            <w:left w:val="none" w:sz="0" w:space="0" w:color="auto"/>
            <w:bottom w:val="none" w:sz="0" w:space="0" w:color="auto"/>
            <w:right w:val="none" w:sz="0" w:space="0" w:color="auto"/>
          </w:divBdr>
        </w:div>
        <w:div w:id="752777025">
          <w:marLeft w:val="0"/>
          <w:marRight w:val="0"/>
          <w:marTop w:val="0"/>
          <w:marBottom w:val="0"/>
          <w:divBdr>
            <w:top w:val="none" w:sz="0" w:space="0" w:color="auto"/>
            <w:left w:val="none" w:sz="0" w:space="0" w:color="auto"/>
            <w:bottom w:val="none" w:sz="0" w:space="0" w:color="auto"/>
            <w:right w:val="none" w:sz="0" w:space="0" w:color="auto"/>
          </w:divBdr>
        </w:div>
      </w:divsChild>
    </w:div>
    <w:div w:id="744305029">
      <w:bodyDiv w:val="1"/>
      <w:marLeft w:val="0"/>
      <w:marRight w:val="0"/>
      <w:marTop w:val="0"/>
      <w:marBottom w:val="0"/>
      <w:divBdr>
        <w:top w:val="none" w:sz="0" w:space="0" w:color="auto"/>
        <w:left w:val="none" w:sz="0" w:space="0" w:color="auto"/>
        <w:bottom w:val="none" w:sz="0" w:space="0" w:color="auto"/>
        <w:right w:val="none" w:sz="0" w:space="0" w:color="auto"/>
      </w:divBdr>
    </w:div>
    <w:div w:id="1384910916">
      <w:bodyDiv w:val="1"/>
      <w:marLeft w:val="0"/>
      <w:marRight w:val="0"/>
      <w:marTop w:val="0"/>
      <w:marBottom w:val="0"/>
      <w:divBdr>
        <w:top w:val="none" w:sz="0" w:space="0" w:color="auto"/>
        <w:left w:val="none" w:sz="0" w:space="0" w:color="auto"/>
        <w:bottom w:val="none" w:sz="0" w:space="0" w:color="auto"/>
        <w:right w:val="none" w:sz="0" w:space="0" w:color="auto"/>
      </w:divBdr>
      <w:divsChild>
        <w:div w:id="313800684">
          <w:marLeft w:val="0"/>
          <w:marRight w:val="0"/>
          <w:marTop w:val="0"/>
          <w:marBottom w:val="0"/>
          <w:divBdr>
            <w:top w:val="none" w:sz="0" w:space="0" w:color="auto"/>
            <w:left w:val="none" w:sz="0" w:space="0" w:color="auto"/>
            <w:bottom w:val="none" w:sz="0" w:space="0" w:color="auto"/>
            <w:right w:val="none" w:sz="0" w:space="0" w:color="auto"/>
          </w:divBdr>
        </w:div>
        <w:div w:id="1756827838">
          <w:marLeft w:val="0"/>
          <w:marRight w:val="0"/>
          <w:marTop w:val="0"/>
          <w:marBottom w:val="0"/>
          <w:divBdr>
            <w:top w:val="none" w:sz="0" w:space="0" w:color="auto"/>
            <w:left w:val="none" w:sz="0" w:space="0" w:color="auto"/>
            <w:bottom w:val="none" w:sz="0" w:space="0" w:color="auto"/>
            <w:right w:val="none" w:sz="0" w:space="0" w:color="auto"/>
          </w:divBdr>
          <w:divsChild>
            <w:div w:id="2124570573">
              <w:marLeft w:val="0"/>
              <w:marRight w:val="0"/>
              <w:marTop w:val="0"/>
              <w:marBottom w:val="0"/>
              <w:divBdr>
                <w:top w:val="none" w:sz="0" w:space="0" w:color="auto"/>
                <w:left w:val="none" w:sz="0" w:space="0" w:color="auto"/>
                <w:bottom w:val="none" w:sz="0" w:space="0" w:color="auto"/>
                <w:right w:val="none" w:sz="0" w:space="0" w:color="auto"/>
              </w:divBdr>
            </w:div>
            <w:div w:id="1859539904">
              <w:marLeft w:val="0"/>
              <w:marRight w:val="0"/>
              <w:marTop w:val="0"/>
              <w:marBottom w:val="0"/>
              <w:divBdr>
                <w:top w:val="none" w:sz="0" w:space="0" w:color="auto"/>
                <w:left w:val="none" w:sz="0" w:space="0" w:color="auto"/>
                <w:bottom w:val="none" w:sz="0" w:space="0" w:color="auto"/>
                <w:right w:val="none" w:sz="0" w:space="0" w:color="auto"/>
              </w:divBdr>
            </w:div>
            <w:div w:id="172959232">
              <w:marLeft w:val="0"/>
              <w:marRight w:val="0"/>
              <w:marTop w:val="0"/>
              <w:marBottom w:val="0"/>
              <w:divBdr>
                <w:top w:val="none" w:sz="0" w:space="0" w:color="auto"/>
                <w:left w:val="none" w:sz="0" w:space="0" w:color="auto"/>
                <w:bottom w:val="none" w:sz="0" w:space="0" w:color="auto"/>
                <w:right w:val="none" w:sz="0" w:space="0" w:color="auto"/>
              </w:divBdr>
            </w:div>
            <w:div w:id="1571186408">
              <w:marLeft w:val="0"/>
              <w:marRight w:val="0"/>
              <w:marTop w:val="0"/>
              <w:marBottom w:val="0"/>
              <w:divBdr>
                <w:top w:val="none" w:sz="0" w:space="0" w:color="auto"/>
                <w:left w:val="none" w:sz="0" w:space="0" w:color="auto"/>
                <w:bottom w:val="none" w:sz="0" w:space="0" w:color="auto"/>
                <w:right w:val="none" w:sz="0" w:space="0" w:color="auto"/>
              </w:divBdr>
            </w:div>
            <w:div w:id="1826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5425">
      <w:bodyDiv w:val="1"/>
      <w:marLeft w:val="0"/>
      <w:marRight w:val="0"/>
      <w:marTop w:val="0"/>
      <w:marBottom w:val="0"/>
      <w:divBdr>
        <w:top w:val="none" w:sz="0" w:space="0" w:color="auto"/>
        <w:left w:val="none" w:sz="0" w:space="0" w:color="auto"/>
        <w:bottom w:val="none" w:sz="0" w:space="0" w:color="auto"/>
        <w:right w:val="none" w:sz="0" w:space="0" w:color="auto"/>
      </w:divBdr>
    </w:div>
    <w:div w:id="2084451671">
      <w:bodyDiv w:val="1"/>
      <w:marLeft w:val="0"/>
      <w:marRight w:val="0"/>
      <w:marTop w:val="0"/>
      <w:marBottom w:val="0"/>
      <w:divBdr>
        <w:top w:val="none" w:sz="0" w:space="0" w:color="auto"/>
        <w:left w:val="none" w:sz="0" w:space="0" w:color="auto"/>
        <w:bottom w:val="none" w:sz="0" w:space="0" w:color="auto"/>
        <w:right w:val="none" w:sz="0" w:space="0" w:color="auto"/>
      </w:divBdr>
      <w:divsChild>
        <w:div w:id="585112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971599">
              <w:marLeft w:val="0"/>
              <w:marRight w:val="0"/>
              <w:marTop w:val="0"/>
              <w:marBottom w:val="0"/>
              <w:divBdr>
                <w:top w:val="none" w:sz="0" w:space="0" w:color="auto"/>
                <w:left w:val="none" w:sz="0" w:space="0" w:color="auto"/>
                <w:bottom w:val="none" w:sz="0" w:space="0" w:color="auto"/>
                <w:right w:val="none" w:sz="0" w:space="0" w:color="auto"/>
              </w:divBdr>
              <w:divsChild>
                <w:div w:id="1169909346">
                  <w:marLeft w:val="0"/>
                  <w:marRight w:val="0"/>
                  <w:marTop w:val="0"/>
                  <w:marBottom w:val="0"/>
                  <w:divBdr>
                    <w:top w:val="none" w:sz="0" w:space="0" w:color="auto"/>
                    <w:left w:val="none" w:sz="0" w:space="0" w:color="auto"/>
                    <w:bottom w:val="none" w:sz="0" w:space="0" w:color="auto"/>
                    <w:right w:val="none" w:sz="0" w:space="0" w:color="auto"/>
                  </w:divBdr>
                  <w:divsChild>
                    <w:div w:id="1842895109">
                      <w:marLeft w:val="0"/>
                      <w:marRight w:val="0"/>
                      <w:marTop w:val="0"/>
                      <w:marBottom w:val="0"/>
                      <w:divBdr>
                        <w:top w:val="none" w:sz="0" w:space="0" w:color="auto"/>
                        <w:left w:val="none" w:sz="0" w:space="0" w:color="auto"/>
                        <w:bottom w:val="none" w:sz="0" w:space="0" w:color="auto"/>
                        <w:right w:val="none" w:sz="0" w:space="0" w:color="auto"/>
                      </w:divBdr>
                      <w:divsChild>
                        <w:div w:id="333609878">
                          <w:marLeft w:val="0"/>
                          <w:marRight w:val="0"/>
                          <w:marTop w:val="0"/>
                          <w:marBottom w:val="0"/>
                          <w:divBdr>
                            <w:top w:val="none" w:sz="0" w:space="0" w:color="auto"/>
                            <w:left w:val="none" w:sz="0" w:space="0" w:color="auto"/>
                            <w:bottom w:val="none" w:sz="0" w:space="0" w:color="auto"/>
                            <w:right w:val="none" w:sz="0" w:space="0" w:color="auto"/>
                          </w:divBdr>
                        </w:div>
                        <w:div w:id="1638292077">
                          <w:marLeft w:val="0"/>
                          <w:marRight w:val="0"/>
                          <w:marTop w:val="0"/>
                          <w:marBottom w:val="0"/>
                          <w:divBdr>
                            <w:top w:val="none" w:sz="0" w:space="0" w:color="auto"/>
                            <w:left w:val="none" w:sz="0" w:space="0" w:color="auto"/>
                            <w:bottom w:val="none" w:sz="0" w:space="0" w:color="auto"/>
                            <w:right w:val="none" w:sz="0" w:space="0" w:color="auto"/>
                          </w:divBdr>
                        </w:div>
                        <w:div w:id="9441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zoom.us/j/98987752470?pwd=Wk84cGVHTG1XNGMzRk0vbEtyVGpSUT0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E2857DB99624683067A9FB80A4F4A" ma:contentTypeVersion="16" ma:contentTypeDescription="Create a new document." ma:contentTypeScope="" ma:versionID="87e47eb522450743f291fc2fcdb013b8">
  <xsd:schema xmlns:xsd="http://www.w3.org/2001/XMLSchema" xmlns:xs="http://www.w3.org/2001/XMLSchema" xmlns:p="http://schemas.microsoft.com/office/2006/metadata/properties" xmlns:ns3="7df7e413-5d68-4d8a-9e8f-424f2e55ad5b" xmlns:ns4="4817bda6-7e8c-47f8-992b-8fb8fb514fca" targetNamespace="http://schemas.microsoft.com/office/2006/metadata/properties" ma:root="true" ma:fieldsID="7e15f2db11ff09c58198326898d65461" ns3:_="" ns4:_="">
    <xsd:import namespace="7df7e413-5d68-4d8a-9e8f-424f2e55ad5b"/>
    <xsd:import namespace="4817bda6-7e8c-47f8-992b-8fb8fb514f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e413-5d68-4d8a-9e8f-424f2e55a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7bda6-7e8c-47f8-992b-8fb8fb514f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df7e413-5d68-4d8a-9e8f-424f2e55ad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2B393-9607-416F-90A2-B4617993C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e413-5d68-4d8a-9e8f-424f2e55ad5b"/>
    <ds:schemaRef ds:uri="4817bda6-7e8c-47f8-992b-8fb8fb514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1F4A0-FF64-4575-879A-ED7C3A8518FC}">
  <ds:schemaRefs>
    <ds:schemaRef ds:uri="http://schemas.microsoft.com/office/2006/metadata/properties"/>
    <ds:schemaRef ds:uri="http://schemas.microsoft.com/office/infopath/2007/PartnerControls"/>
    <ds:schemaRef ds:uri="7df7e413-5d68-4d8a-9e8f-424f2e55ad5b"/>
  </ds:schemaRefs>
</ds:datastoreItem>
</file>

<file path=customXml/itemProps3.xml><?xml version="1.0" encoding="utf-8"?>
<ds:datastoreItem xmlns:ds="http://schemas.openxmlformats.org/officeDocument/2006/customXml" ds:itemID="{1D9E427C-DD35-460B-8CDE-A897AB99E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Beasley</dc:creator>
  <cp:keywords/>
  <dc:description/>
  <cp:lastModifiedBy>Beasley, James</cp:lastModifiedBy>
  <cp:revision>4</cp:revision>
  <cp:lastPrinted>2024-04-22T15:25:00Z</cp:lastPrinted>
  <dcterms:created xsi:type="dcterms:W3CDTF">2024-04-21T21:20:00Z</dcterms:created>
  <dcterms:modified xsi:type="dcterms:W3CDTF">2024-04-22T16:17:00Z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0x010100EFDE2857DB99624683067A9FB80A4F4A</vt:lpwstr>
  </property>
</Properties>
</file>